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D150B0" w14:textId="12F450CB" w:rsidR="004C31DB" w:rsidRPr="00A06795" w:rsidRDefault="004C31DB" w:rsidP="0071106C">
      <w:pPr>
        <w:pStyle w:val="ListParagraph"/>
        <w:spacing w:after="0" w:line="360" w:lineRule="auto"/>
        <w:ind w:left="0"/>
        <w:rPr>
          <w:rFonts w:ascii="Arial" w:hAnsi="Arial" w:cs="Arial"/>
          <w:b/>
          <w:sz w:val="24"/>
          <w:szCs w:val="24"/>
        </w:rPr>
      </w:pPr>
    </w:p>
    <w:p w14:paraId="09472C09" w14:textId="65633874" w:rsidR="00362806" w:rsidRPr="00A06795" w:rsidRDefault="005961D2" w:rsidP="00362806">
      <w:pPr>
        <w:spacing w:after="120"/>
        <w:jc w:val="center"/>
        <w:rPr>
          <w:rFonts w:ascii="Arial" w:hAnsi="Arial" w:cs="Arial"/>
          <w:b/>
        </w:rPr>
      </w:pPr>
      <w:bookmarkStart w:id="0" w:name="_GoBack"/>
      <w:bookmarkEnd w:id="0"/>
      <w:r w:rsidRPr="00A06795">
        <w:rPr>
          <w:rFonts w:ascii="Arial" w:hAnsi="Arial" w:cs="Arial"/>
          <w:b/>
        </w:rPr>
        <w:t>Term of Reference</w:t>
      </w:r>
    </w:p>
    <w:p w14:paraId="27A5B848" w14:textId="5AEBF5A2" w:rsidR="00362806" w:rsidRPr="00A06795" w:rsidRDefault="00DE5868" w:rsidP="00765039">
      <w:pPr>
        <w:jc w:val="center"/>
        <w:rPr>
          <w:rFonts w:ascii="Arial" w:hAnsi="Arial" w:cs="Arial"/>
          <w:b/>
        </w:rPr>
      </w:pPr>
      <w:r w:rsidRPr="00A06795">
        <w:rPr>
          <w:rFonts w:ascii="Arial" w:hAnsi="Arial" w:cs="Arial"/>
          <w:b/>
        </w:rPr>
        <w:t>BCMS</w:t>
      </w:r>
      <w:r w:rsidR="00AB3102" w:rsidRPr="00A06795">
        <w:rPr>
          <w:rFonts w:ascii="Arial" w:hAnsi="Arial" w:cs="Arial"/>
          <w:b/>
        </w:rPr>
        <w:t xml:space="preserve"> Training</w:t>
      </w:r>
      <w:r w:rsidR="00045B61" w:rsidRPr="00A06795">
        <w:rPr>
          <w:rFonts w:ascii="Arial" w:hAnsi="Arial" w:cs="Arial"/>
          <w:b/>
        </w:rPr>
        <w:t xml:space="preserve"> </w:t>
      </w:r>
      <w:r w:rsidR="00AD35AD" w:rsidRPr="00A06795">
        <w:rPr>
          <w:rFonts w:ascii="Arial" w:hAnsi="Arial" w:cs="Arial"/>
          <w:b/>
        </w:rPr>
        <w:t xml:space="preserve">for </w:t>
      </w:r>
      <w:r w:rsidRPr="00A06795">
        <w:rPr>
          <w:rFonts w:ascii="Arial" w:hAnsi="Arial" w:cs="Arial"/>
          <w:b/>
        </w:rPr>
        <w:t>ASEC BCMS Team</w:t>
      </w:r>
    </w:p>
    <w:p w14:paraId="1B9B787A" w14:textId="77777777" w:rsidR="00362806" w:rsidRPr="00A06795" w:rsidRDefault="00362806" w:rsidP="00485389">
      <w:pPr>
        <w:pStyle w:val="ListParagraph"/>
        <w:numPr>
          <w:ilvl w:val="0"/>
          <w:numId w:val="1"/>
        </w:numPr>
        <w:contextualSpacing w:val="0"/>
        <w:jc w:val="both"/>
        <w:rPr>
          <w:rFonts w:ascii="Arial" w:hAnsi="Arial" w:cs="Arial"/>
          <w:b/>
        </w:rPr>
      </w:pPr>
      <w:r w:rsidRPr="00A06795">
        <w:rPr>
          <w:rFonts w:ascii="Arial" w:hAnsi="Arial" w:cs="Arial"/>
          <w:b/>
        </w:rPr>
        <w:t>Background</w:t>
      </w:r>
    </w:p>
    <w:p w14:paraId="56E1A7E2" w14:textId="77777777" w:rsidR="00063604" w:rsidRPr="00A06795" w:rsidRDefault="00063604" w:rsidP="00EE1F56">
      <w:pPr>
        <w:pStyle w:val="NoSpacing"/>
        <w:spacing w:line="276" w:lineRule="auto"/>
        <w:rPr>
          <w:rFonts w:ascii="Arial" w:hAnsi="Arial" w:cs="Arial"/>
        </w:rPr>
      </w:pPr>
    </w:p>
    <w:p w14:paraId="213A2608" w14:textId="63066F69" w:rsidR="00362D93" w:rsidRPr="00362D93" w:rsidRDefault="00A06795" w:rsidP="00362D93">
      <w:pPr>
        <w:pStyle w:val="ListParagraph"/>
        <w:numPr>
          <w:ilvl w:val="1"/>
          <w:numId w:val="1"/>
        </w:numPr>
        <w:spacing w:after="0"/>
        <w:ind w:left="720"/>
        <w:jc w:val="both"/>
        <w:rPr>
          <w:rFonts w:ascii="Arial" w:hAnsi="Arial" w:cs="Arial"/>
        </w:rPr>
      </w:pPr>
      <w:r w:rsidRPr="00A06795">
        <w:rPr>
          <w:rFonts w:ascii="Arial" w:hAnsi="Arial" w:cs="Arial"/>
        </w:rPr>
        <w:t>In line with ASEC’s ongoing efforts to strengthen its institutional capacity and resilience in managing uncertainties and disruptions</w:t>
      </w:r>
      <w:r>
        <w:rPr>
          <w:rFonts w:ascii="Arial" w:hAnsi="Arial" w:cs="Arial"/>
        </w:rPr>
        <w:t xml:space="preserve">, ASEC developed </w:t>
      </w:r>
      <w:r w:rsidRPr="0053193B">
        <w:rPr>
          <w:rFonts w:ascii="Arial" w:hAnsi="Arial" w:cs="Arial"/>
          <w:lang w:val="en-GB"/>
        </w:rPr>
        <w:t>the ASEC Business Continuity Management System (BCMS) Operating Manual</w:t>
      </w:r>
      <w:r>
        <w:rPr>
          <w:rFonts w:ascii="Arial" w:hAnsi="Arial" w:cs="Arial"/>
          <w:lang w:val="en-GB"/>
        </w:rPr>
        <w:t xml:space="preserve">, that was approved by the ASEC Risk Management Committee (RMC) in December 2023. </w:t>
      </w:r>
      <w:r w:rsidRPr="00155652">
        <w:rPr>
          <w:rFonts w:ascii="Arial" w:hAnsi="Arial" w:cs="Arial"/>
          <w:lang w:val="en-GB"/>
        </w:rPr>
        <w:t>BCMS is a comprehensive plan designed to ensure that in the event of threats or unfortunate events, such as natural disasters, fire, sabotage, and pandemic, their disruptions and impacts on the organisation’s operations are minimised through making the organisation more resilient to safeguard the interests of its key stakeholders and their reputation</w:t>
      </w:r>
      <w:r>
        <w:rPr>
          <w:rFonts w:ascii="Arial" w:hAnsi="Arial" w:cs="Arial"/>
          <w:lang w:val="en-GB"/>
        </w:rPr>
        <w:t xml:space="preserve">. </w:t>
      </w:r>
      <w:r w:rsidRPr="0053193B">
        <w:rPr>
          <w:rFonts w:ascii="Arial" w:hAnsi="Arial" w:cs="Arial"/>
          <w:lang w:val="en-GB"/>
        </w:rPr>
        <w:t xml:space="preserve">To further support the effective implementation of the BCMS, the Terms of Reference (TOR) for the BCMS Team </w:t>
      </w:r>
      <w:r>
        <w:rPr>
          <w:rFonts w:ascii="Arial" w:hAnsi="Arial" w:cs="Arial"/>
          <w:lang w:val="en-GB"/>
        </w:rPr>
        <w:t>was</w:t>
      </w:r>
      <w:r w:rsidRPr="0053193B">
        <w:rPr>
          <w:rFonts w:ascii="Arial" w:hAnsi="Arial" w:cs="Arial"/>
          <w:lang w:val="en-GB"/>
        </w:rPr>
        <w:t xml:space="preserve"> subsequently developed and approved by the RMC in April 2025, thereby establishing a clear framework for the Team’s roles and responsibilities</w:t>
      </w:r>
      <w:r>
        <w:rPr>
          <w:rFonts w:ascii="Arial" w:hAnsi="Arial" w:cs="Arial"/>
          <w:lang w:val="en-GB"/>
        </w:rPr>
        <w:t>.</w:t>
      </w:r>
      <w:r w:rsidR="002D2B90">
        <w:rPr>
          <w:rFonts w:ascii="Arial" w:hAnsi="Arial" w:cs="Arial"/>
          <w:lang w:val="en-GB"/>
        </w:rPr>
        <w:t xml:space="preserve"> The BCMS Team comprises 1</w:t>
      </w:r>
      <w:r w:rsidR="00D7767E">
        <w:rPr>
          <w:rFonts w:ascii="Arial" w:hAnsi="Arial" w:cs="Arial"/>
          <w:lang w:val="en-GB"/>
        </w:rPr>
        <w:t>8</w:t>
      </w:r>
      <w:r w:rsidR="002D2B90">
        <w:rPr>
          <w:rFonts w:ascii="Arial" w:hAnsi="Arial" w:cs="Arial"/>
          <w:lang w:val="en-GB"/>
        </w:rPr>
        <w:t xml:space="preserve"> staff members from CCAD and 1 staff member from ASCCD</w:t>
      </w:r>
    </w:p>
    <w:p w14:paraId="62BC0ED3" w14:textId="77777777" w:rsidR="00362D93" w:rsidRPr="00362D93" w:rsidRDefault="00362D93" w:rsidP="00362D93">
      <w:pPr>
        <w:pStyle w:val="ListParagraph"/>
        <w:spacing w:after="0"/>
        <w:jc w:val="both"/>
        <w:rPr>
          <w:rFonts w:ascii="Arial" w:hAnsi="Arial" w:cs="Arial"/>
        </w:rPr>
      </w:pPr>
    </w:p>
    <w:p w14:paraId="2E25477D" w14:textId="7847BAE4" w:rsidR="00763143" w:rsidRPr="00362D93" w:rsidRDefault="00763143" w:rsidP="00362D93">
      <w:pPr>
        <w:pStyle w:val="ListParagraph"/>
        <w:numPr>
          <w:ilvl w:val="1"/>
          <w:numId w:val="1"/>
        </w:numPr>
        <w:spacing w:after="0"/>
        <w:ind w:left="720"/>
        <w:jc w:val="both"/>
        <w:rPr>
          <w:rFonts w:ascii="Arial" w:hAnsi="Arial" w:cs="Arial"/>
          <w:lang w:val="en-GB"/>
        </w:rPr>
      </w:pPr>
      <w:r w:rsidRPr="00362D93">
        <w:rPr>
          <w:rFonts w:ascii="Arial" w:hAnsi="Arial" w:cs="Arial"/>
          <w:lang w:val="en-GB"/>
        </w:rPr>
        <w:t xml:space="preserve">To ensure the effective implementation and ongoing maintenance of BCMS, it is important for the BCMS Team to undergo formal training aligned with </w:t>
      </w:r>
      <w:r w:rsidR="00362D93">
        <w:rPr>
          <w:rFonts w:ascii="Arial" w:hAnsi="Arial" w:cs="Arial"/>
          <w:lang w:val="en-GB"/>
        </w:rPr>
        <w:t xml:space="preserve">the </w:t>
      </w:r>
      <w:r w:rsidRPr="00362D93">
        <w:rPr>
          <w:rFonts w:ascii="Arial" w:hAnsi="Arial" w:cs="Arial"/>
          <w:lang w:val="en-GB"/>
        </w:rPr>
        <w:t xml:space="preserve">ISO 22301 standards. Such training will strengthen the team’s technical competencies and enhance internal capacity to manage, monitor and continuously improve the BCMS.  The proposed training course is aligned with the ISO 22301 standard, designed as </w:t>
      </w:r>
      <w:r w:rsidR="00CF111E">
        <w:rPr>
          <w:rFonts w:ascii="Arial" w:hAnsi="Arial" w:cs="Arial"/>
          <w:lang w:val="en-GB"/>
        </w:rPr>
        <w:t>the</w:t>
      </w:r>
      <w:r w:rsidRPr="00362D93">
        <w:rPr>
          <w:rFonts w:ascii="Arial" w:hAnsi="Arial" w:cs="Arial"/>
          <w:lang w:val="en-GB"/>
        </w:rPr>
        <w:t xml:space="preserve"> ISO 22301 Lead Implementer Course. Upon the completion of the course, participants will be eligible to take the certification examination administered </w:t>
      </w:r>
      <w:r w:rsidR="00362D93" w:rsidRPr="00362D93">
        <w:rPr>
          <w:rFonts w:ascii="Arial" w:hAnsi="Arial" w:cs="Arial"/>
          <w:lang w:val="en-GB"/>
        </w:rPr>
        <w:t xml:space="preserve">by </w:t>
      </w:r>
      <w:r w:rsidRPr="00362D93">
        <w:rPr>
          <w:rFonts w:ascii="Arial" w:hAnsi="Arial" w:cs="Arial"/>
          <w:lang w:val="en-GB"/>
        </w:rPr>
        <w:t>the Professional Evaluation and Certification Board (PECB) to obtain the ISO 22301 Lead Implementer credential.</w:t>
      </w:r>
    </w:p>
    <w:p w14:paraId="54D98F81" w14:textId="77777777" w:rsidR="00940F62" w:rsidRPr="00A06795" w:rsidRDefault="00940F62" w:rsidP="00527C95">
      <w:pPr>
        <w:pStyle w:val="NoSpacing"/>
        <w:rPr>
          <w:rFonts w:ascii="Arial" w:hAnsi="Arial" w:cs="Arial"/>
        </w:rPr>
      </w:pPr>
    </w:p>
    <w:p w14:paraId="1797AF8F" w14:textId="77777777" w:rsidR="0071106C" w:rsidRPr="00A06795" w:rsidRDefault="00940613" w:rsidP="0071106C">
      <w:pPr>
        <w:pStyle w:val="ListParagraph"/>
        <w:numPr>
          <w:ilvl w:val="0"/>
          <w:numId w:val="1"/>
        </w:numPr>
        <w:contextualSpacing w:val="0"/>
        <w:jc w:val="both"/>
        <w:rPr>
          <w:rFonts w:ascii="Arial" w:hAnsi="Arial" w:cs="Arial"/>
          <w:b/>
        </w:rPr>
      </w:pPr>
      <w:r w:rsidRPr="00A06795">
        <w:rPr>
          <w:rFonts w:ascii="Arial" w:hAnsi="Arial" w:cs="Arial"/>
          <w:b/>
        </w:rPr>
        <w:t>Training Objectives</w:t>
      </w:r>
      <w:bookmarkStart w:id="1" w:name="_Hlk165890053"/>
    </w:p>
    <w:p w14:paraId="075B32BB" w14:textId="0FA39AE5" w:rsidR="0071106C" w:rsidRPr="00CA4332" w:rsidRDefault="00CE575D" w:rsidP="007A4E13">
      <w:pPr>
        <w:pStyle w:val="NoSpacing"/>
        <w:ind w:left="720"/>
        <w:jc w:val="both"/>
        <w:rPr>
          <w:rFonts w:ascii="Arial" w:hAnsi="Arial" w:cs="Arial"/>
          <w:lang w:val="en-GB"/>
        </w:rPr>
      </w:pPr>
      <w:r w:rsidRPr="00CA4332">
        <w:rPr>
          <w:rFonts w:ascii="Arial" w:hAnsi="Arial" w:cs="Arial"/>
          <w:lang w:val="en-GB"/>
        </w:rPr>
        <w:t>The programme aims to</w:t>
      </w:r>
      <w:r w:rsidR="009167B2" w:rsidRPr="00CA4332">
        <w:rPr>
          <w:rFonts w:ascii="Arial" w:hAnsi="Arial" w:cs="Arial"/>
          <w:lang w:val="en-GB"/>
        </w:rPr>
        <w:t xml:space="preserve"> </w:t>
      </w:r>
      <w:r w:rsidR="009C2B32" w:rsidRPr="00CA4332">
        <w:rPr>
          <w:rFonts w:ascii="Arial" w:hAnsi="Arial" w:cs="Arial"/>
          <w:lang w:val="en-GB"/>
        </w:rPr>
        <w:t xml:space="preserve">provide the </w:t>
      </w:r>
      <w:r w:rsidR="00677320" w:rsidRPr="00CA4332">
        <w:rPr>
          <w:rFonts w:ascii="Arial" w:hAnsi="Arial" w:cs="Arial"/>
          <w:lang w:val="en-GB"/>
        </w:rPr>
        <w:t xml:space="preserve">ASEC BCMS Team </w:t>
      </w:r>
      <w:r w:rsidR="009C2B32" w:rsidRPr="00CA4332">
        <w:rPr>
          <w:rFonts w:ascii="Arial" w:hAnsi="Arial" w:cs="Arial"/>
          <w:lang w:val="en-GB"/>
        </w:rPr>
        <w:t>with the necessary knowledge and skills to implement a business continuity management system (BCMS) based on the requirements of ISO 22301</w:t>
      </w:r>
      <w:r w:rsidR="009E54AA" w:rsidRPr="00CA4332">
        <w:rPr>
          <w:rFonts w:ascii="Arial" w:hAnsi="Arial" w:cs="Arial"/>
          <w:lang w:val="en-GB"/>
        </w:rPr>
        <w:t>.</w:t>
      </w:r>
    </w:p>
    <w:p w14:paraId="7287BEFE" w14:textId="77777777" w:rsidR="009C2B32" w:rsidRPr="00A06795" w:rsidRDefault="009C2B32" w:rsidP="009C2B32">
      <w:pPr>
        <w:pStyle w:val="NoSpacing"/>
        <w:ind w:left="720"/>
        <w:rPr>
          <w:rFonts w:ascii="Arial" w:hAnsi="Arial" w:cs="Arial"/>
        </w:rPr>
      </w:pPr>
    </w:p>
    <w:bookmarkEnd w:id="1"/>
    <w:p w14:paraId="58D79D68" w14:textId="398DA973" w:rsidR="00940613" w:rsidRPr="00A06795" w:rsidRDefault="00940613" w:rsidP="00485389">
      <w:pPr>
        <w:pStyle w:val="ListParagraph"/>
        <w:numPr>
          <w:ilvl w:val="0"/>
          <w:numId w:val="1"/>
        </w:numPr>
        <w:contextualSpacing w:val="0"/>
        <w:jc w:val="both"/>
        <w:rPr>
          <w:rFonts w:ascii="Arial" w:hAnsi="Arial" w:cs="Arial"/>
          <w:b/>
        </w:rPr>
      </w:pPr>
      <w:r w:rsidRPr="00A06795">
        <w:rPr>
          <w:rFonts w:ascii="Arial" w:hAnsi="Arial" w:cs="Arial"/>
          <w:b/>
        </w:rPr>
        <w:t>Deliverables/Outcome of Training</w:t>
      </w:r>
    </w:p>
    <w:p w14:paraId="5A02EC40" w14:textId="6210348A" w:rsidR="00814502" w:rsidRDefault="004B11A1" w:rsidP="00CA4332">
      <w:pPr>
        <w:pStyle w:val="ListParagraph"/>
        <w:spacing w:after="0"/>
        <w:ind w:left="709"/>
        <w:jc w:val="both"/>
        <w:rPr>
          <w:rFonts w:ascii="Arial" w:hAnsi="Arial" w:cs="Arial"/>
          <w:lang w:val="en-GB"/>
        </w:rPr>
      </w:pPr>
      <w:r w:rsidRPr="00CA4332">
        <w:rPr>
          <w:rFonts w:ascii="Arial" w:hAnsi="Arial" w:cs="Arial"/>
          <w:lang w:val="en-GB"/>
        </w:rPr>
        <w:t xml:space="preserve">Upon completion of </w:t>
      </w:r>
      <w:r w:rsidR="00814502">
        <w:rPr>
          <w:rFonts w:ascii="Arial" w:hAnsi="Arial" w:cs="Arial"/>
          <w:lang w:val="en-GB"/>
        </w:rPr>
        <w:t xml:space="preserve">the </w:t>
      </w:r>
      <w:r w:rsidRPr="00CA4332">
        <w:rPr>
          <w:rFonts w:ascii="Arial" w:hAnsi="Arial" w:cs="Arial"/>
          <w:lang w:val="en-GB"/>
        </w:rPr>
        <w:t>course</w:t>
      </w:r>
      <w:r w:rsidR="00814502">
        <w:rPr>
          <w:rFonts w:ascii="Arial" w:hAnsi="Arial" w:cs="Arial"/>
          <w:lang w:val="en-GB"/>
        </w:rPr>
        <w:t>:</w:t>
      </w:r>
    </w:p>
    <w:p w14:paraId="22BC714B" w14:textId="77777777" w:rsidR="00D832B4" w:rsidRDefault="00D832B4" w:rsidP="00CA4332">
      <w:pPr>
        <w:pStyle w:val="ListParagraph"/>
        <w:spacing w:after="0"/>
        <w:ind w:left="709"/>
        <w:jc w:val="both"/>
        <w:rPr>
          <w:rFonts w:ascii="Arial" w:hAnsi="Arial" w:cs="Arial"/>
          <w:lang w:val="en-GB"/>
        </w:rPr>
      </w:pPr>
    </w:p>
    <w:p w14:paraId="37D6E22D" w14:textId="5552BC57" w:rsidR="00D832B4" w:rsidRDefault="00D832B4" w:rsidP="00D832B4">
      <w:pPr>
        <w:pStyle w:val="ListParagraph"/>
        <w:spacing w:after="0"/>
        <w:ind w:left="709"/>
        <w:jc w:val="both"/>
        <w:rPr>
          <w:rFonts w:ascii="Arial" w:hAnsi="Arial" w:cs="Arial"/>
          <w:lang w:val="en-GB"/>
        </w:rPr>
      </w:pPr>
      <w:r>
        <w:rPr>
          <w:rFonts w:ascii="Arial" w:hAnsi="Arial" w:cs="Arial"/>
          <w:lang w:val="en-GB"/>
        </w:rPr>
        <w:t xml:space="preserve">a. </w:t>
      </w:r>
      <w:r w:rsidR="004B11A1" w:rsidRPr="00CA4332">
        <w:rPr>
          <w:rFonts w:ascii="Arial" w:hAnsi="Arial" w:cs="Arial"/>
          <w:lang w:val="en-GB"/>
        </w:rPr>
        <w:t>BCMS Team</w:t>
      </w:r>
      <w:r w:rsidR="00814502">
        <w:rPr>
          <w:rFonts w:ascii="Arial" w:hAnsi="Arial" w:cs="Arial"/>
          <w:lang w:val="en-GB"/>
        </w:rPr>
        <w:t xml:space="preserve"> is capable </w:t>
      </w:r>
      <w:r w:rsidR="004B11A1" w:rsidRPr="00CA4332">
        <w:rPr>
          <w:rFonts w:ascii="Arial" w:hAnsi="Arial" w:cs="Arial"/>
          <w:lang w:val="en-GB"/>
        </w:rPr>
        <w:t xml:space="preserve">in implementing and maintaining the BCMS in alignment with ISO 22301 standard and international best practices. </w:t>
      </w:r>
    </w:p>
    <w:p w14:paraId="72F21D03" w14:textId="77777777" w:rsidR="00D832B4" w:rsidRDefault="00D832B4" w:rsidP="00D832B4">
      <w:pPr>
        <w:pStyle w:val="ListParagraph"/>
        <w:spacing w:after="0"/>
        <w:ind w:left="709"/>
        <w:jc w:val="both"/>
        <w:rPr>
          <w:rFonts w:ascii="Arial" w:hAnsi="Arial" w:cs="Arial"/>
          <w:lang w:val="en-GB"/>
        </w:rPr>
      </w:pPr>
    </w:p>
    <w:p w14:paraId="62C01764" w14:textId="3FD70B3C" w:rsidR="00814502" w:rsidRPr="00CA4332" w:rsidRDefault="00814502" w:rsidP="00D832B4">
      <w:pPr>
        <w:pStyle w:val="ListParagraph"/>
        <w:spacing w:after="0"/>
        <w:ind w:left="709"/>
        <w:jc w:val="both"/>
        <w:rPr>
          <w:rFonts w:ascii="Arial" w:hAnsi="Arial" w:cs="Arial"/>
          <w:lang w:val="en-GB"/>
        </w:rPr>
      </w:pPr>
      <w:r>
        <w:rPr>
          <w:rFonts w:ascii="Arial" w:hAnsi="Arial" w:cs="Arial"/>
          <w:lang w:val="en-GB"/>
        </w:rPr>
        <w:t xml:space="preserve">b. </w:t>
      </w:r>
      <w:r w:rsidRPr="00CA4332">
        <w:rPr>
          <w:rFonts w:ascii="Arial" w:hAnsi="Arial" w:cs="Arial"/>
          <w:lang w:val="en-GB"/>
        </w:rPr>
        <w:t>all participants are eligible to take certification examination for administered by the Professional Evaluation and Certification Board (PECB) to obtain the ISO 22301 Lead Implementer credential.</w:t>
      </w:r>
    </w:p>
    <w:p w14:paraId="1CA67E48" w14:textId="77777777" w:rsidR="0071106C" w:rsidRPr="00A06795" w:rsidRDefault="0071106C" w:rsidP="00432A1E">
      <w:pPr>
        <w:shd w:val="clear" w:color="auto" w:fill="FFFFFF"/>
        <w:spacing w:after="0"/>
        <w:rPr>
          <w:rFonts w:ascii="Arial" w:hAnsi="Arial" w:cs="Arial"/>
        </w:rPr>
      </w:pPr>
    </w:p>
    <w:p w14:paraId="222FFDB1" w14:textId="23B74830" w:rsidR="00097712" w:rsidRPr="00A06795" w:rsidRDefault="00940613" w:rsidP="00485389">
      <w:pPr>
        <w:pStyle w:val="ListParagraph"/>
        <w:numPr>
          <w:ilvl w:val="0"/>
          <w:numId w:val="1"/>
        </w:numPr>
        <w:contextualSpacing w:val="0"/>
        <w:jc w:val="both"/>
        <w:rPr>
          <w:rFonts w:ascii="Arial" w:hAnsi="Arial" w:cs="Arial"/>
          <w:b/>
        </w:rPr>
      </w:pPr>
      <w:r w:rsidRPr="00A06795">
        <w:rPr>
          <w:rFonts w:ascii="Arial" w:hAnsi="Arial" w:cs="Arial"/>
          <w:b/>
          <w:lang w:val="id-ID"/>
        </w:rPr>
        <w:lastRenderedPageBreak/>
        <w:t>Training Topics</w:t>
      </w:r>
    </w:p>
    <w:p w14:paraId="3DB8A840" w14:textId="3C1EE86B" w:rsidR="00097712" w:rsidRDefault="003F1302" w:rsidP="00485389">
      <w:pPr>
        <w:pStyle w:val="ListParagraph"/>
        <w:numPr>
          <w:ilvl w:val="0"/>
          <w:numId w:val="8"/>
        </w:numPr>
        <w:spacing w:after="160" w:line="278" w:lineRule="auto"/>
        <w:rPr>
          <w:rFonts w:ascii="Arial" w:hAnsi="Arial" w:cs="Arial"/>
        </w:rPr>
      </w:pPr>
      <w:r>
        <w:rPr>
          <w:rFonts w:ascii="Arial" w:hAnsi="Arial" w:cs="Arial"/>
        </w:rPr>
        <w:t>Introduction to ISO 22301 and initiation of a BCMS</w:t>
      </w:r>
      <w:r w:rsidR="00814502">
        <w:rPr>
          <w:rFonts w:ascii="Arial" w:hAnsi="Arial" w:cs="Arial"/>
        </w:rPr>
        <w:t>.</w:t>
      </w:r>
    </w:p>
    <w:p w14:paraId="1DEFA5EF" w14:textId="37E9DF6C" w:rsidR="003F1302" w:rsidRDefault="003F1302" w:rsidP="00485389">
      <w:pPr>
        <w:pStyle w:val="ListParagraph"/>
        <w:numPr>
          <w:ilvl w:val="0"/>
          <w:numId w:val="8"/>
        </w:numPr>
        <w:spacing w:after="160" w:line="278" w:lineRule="auto"/>
        <w:rPr>
          <w:rFonts w:ascii="Arial" w:hAnsi="Arial" w:cs="Arial"/>
        </w:rPr>
      </w:pPr>
      <w:r>
        <w:rPr>
          <w:rFonts w:ascii="Arial" w:hAnsi="Arial" w:cs="Arial"/>
        </w:rPr>
        <w:t>Planning the implementation of BCMS</w:t>
      </w:r>
      <w:r w:rsidR="00814502">
        <w:rPr>
          <w:rFonts w:ascii="Arial" w:hAnsi="Arial" w:cs="Arial"/>
        </w:rPr>
        <w:t>.</w:t>
      </w:r>
    </w:p>
    <w:p w14:paraId="253BC27C" w14:textId="677E29EB" w:rsidR="003F1302" w:rsidRDefault="003F1302" w:rsidP="00485389">
      <w:pPr>
        <w:pStyle w:val="ListParagraph"/>
        <w:numPr>
          <w:ilvl w:val="0"/>
          <w:numId w:val="8"/>
        </w:numPr>
        <w:spacing w:after="160" w:line="278" w:lineRule="auto"/>
        <w:rPr>
          <w:rFonts w:ascii="Arial" w:hAnsi="Arial" w:cs="Arial"/>
        </w:rPr>
      </w:pPr>
      <w:r>
        <w:rPr>
          <w:rFonts w:ascii="Arial" w:hAnsi="Arial" w:cs="Arial"/>
        </w:rPr>
        <w:t>Implementation of BCMS</w:t>
      </w:r>
      <w:r w:rsidR="00814502">
        <w:rPr>
          <w:rFonts w:ascii="Arial" w:hAnsi="Arial" w:cs="Arial"/>
        </w:rPr>
        <w:t>.</w:t>
      </w:r>
    </w:p>
    <w:p w14:paraId="1A1761CD" w14:textId="0090C2B7" w:rsidR="003F1302" w:rsidRPr="00A06795" w:rsidRDefault="003F1302" w:rsidP="00485389">
      <w:pPr>
        <w:pStyle w:val="ListParagraph"/>
        <w:numPr>
          <w:ilvl w:val="0"/>
          <w:numId w:val="8"/>
        </w:numPr>
        <w:spacing w:after="160" w:line="278" w:lineRule="auto"/>
        <w:rPr>
          <w:rFonts w:ascii="Arial" w:hAnsi="Arial" w:cs="Arial"/>
        </w:rPr>
      </w:pPr>
      <w:r>
        <w:rPr>
          <w:rFonts w:ascii="Arial" w:hAnsi="Arial" w:cs="Arial"/>
        </w:rPr>
        <w:t>BCMS Monitoring, continual improvement, and preparation for the certification audit.</w:t>
      </w:r>
    </w:p>
    <w:p w14:paraId="1A40DC81" w14:textId="77777777" w:rsidR="0071106C" w:rsidRPr="00A06795" w:rsidRDefault="0071106C" w:rsidP="0071106C">
      <w:pPr>
        <w:pStyle w:val="ListParagraph"/>
        <w:spacing w:after="160" w:line="278" w:lineRule="auto"/>
        <w:rPr>
          <w:rFonts w:ascii="Arial" w:hAnsi="Arial" w:cs="Arial"/>
        </w:rPr>
      </w:pPr>
    </w:p>
    <w:p w14:paraId="5FCBA584" w14:textId="77777777" w:rsidR="00940613" w:rsidRPr="00A06795" w:rsidRDefault="00940613" w:rsidP="00485389">
      <w:pPr>
        <w:pStyle w:val="ListParagraph"/>
        <w:numPr>
          <w:ilvl w:val="0"/>
          <w:numId w:val="1"/>
        </w:numPr>
        <w:contextualSpacing w:val="0"/>
        <w:jc w:val="both"/>
        <w:rPr>
          <w:rFonts w:ascii="Arial" w:hAnsi="Arial" w:cs="Arial"/>
          <w:b/>
        </w:rPr>
      </w:pPr>
      <w:r w:rsidRPr="00A06795">
        <w:rPr>
          <w:rFonts w:ascii="Arial" w:hAnsi="Arial" w:cs="Arial"/>
          <w:b/>
        </w:rPr>
        <w:t xml:space="preserve">Training </w:t>
      </w:r>
      <w:r w:rsidR="00F36647" w:rsidRPr="00A06795">
        <w:rPr>
          <w:rFonts w:ascii="Arial" w:hAnsi="Arial" w:cs="Arial"/>
          <w:b/>
        </w:rPr>
        <w:t xml:space="preserve">Methods, </w:t>
      </w:r>
      <w:r w:rsidRPr="00A06795">
        <w:rPr>
          <w:rFonts w:ascii="Arial" w:hAnsi="Arial" w:cs="Arial"/>
          <w:b/>
        </w:rPr>
        <w:t>Duration and Venue</w:t>
      </w:r>
    </w:p>
    <w:p w14:paraId="56C7DC93" w14:textId="4B518343" w:rsidR="00FC73FE" w:rsidRDefault="004B11A1" w:rsidP="00D832B4">
      <w:pPr>
        <w:pStyle w:val="NormalWeb"/>
        <w:spacing w:before="0" w:beforeAutospacing="0" w:after="0" w:afterAutospacing="0"/>
        <w:ind w:left="360"/>
        <w:jc w:val="both"/>
        <w:rPr>
          <w:rFonts w:ascii="Arial" w:hAnsi="Arial" w:cs="Arial"/>
          <w:sz w:val="22"/>
          <w:szCs w:val="22"/>
          <w:lang w:val="en-GB"/>
        </w:rPr>
      </w:pPr>
      <w:r>
        <w:rPr>
          <w:rFonts w:ascii="Arial" w:hAnsi="Arial" w:cs="Arial"/>
          <w:sz w:val="22"/>
          <w:szCs w:val="22"/>
          <w:lang w:val="en-GB"/>
        </w:rPr>
        <w:t>The training course is the three-and-a-half-day course</w:t>
      </w:r>
      <w:r>
        <w:rPr>
          <w:rFonts w:ascii="Arial" w:hAnsi="Arial" w:cs="Arial"/>
          <w:lang w:val="en-GB"/>
        </w:rPr>
        <w:t xml:space="preserve">, and to </w:t>
      </w:r>
      <w:r>
        <w:rPr>
          <w:rFonts w:ascii="Arial" w:hAnsi="Arial" w:cs="Arial"/>
          <w:sz w:val="22"/>
          <w:szCs w:val="22"/>
          <w:lang w:val="en-GB"/>
        </w:rPr>
        <w:t xml:space="preserve">be conducted online for one and a half days and onsite at ASEC for two days. </w:t>
      </w:r>
    </w:p>
    <w:p w14:paraId="641C2880" w14:textId="77777777" w:rsidR="003F1302" w:rsidRPr="00A06795" w:rsidRDefault="003F1302" w:rsidP="003F1302">
      <w:pPr>
        <w:spacing w:after="0" w:line="360" w:lineRule="auto"/>
        <w:ind w:left="360"/>
        <w:rPr>
          <w:rFonts w:ascii="Arial" w:hAnsi="Arial" w:cs="Arial"/>
        </w:rPr>
      </w:pPr>
    </w:p>
    <w:p w14:paraId="153A3C00" w14:textId="179AF1A6" w:rsidR="0087307E" w:rsidRPr="00A06795" w:rsidRDefault="00A16DD9" w:rsidP="00485389">
      <w:pPr>
        <w:pStyle w:val="ListParagraph"/>
        <w:numPr>
          <w:ilvl w:val="0"/>
          <w:numId w:val="1"/>
        </w:numPr>
        <w:contextualSpacing w:val="0"/>
        <w:jc w:val="both"/>
        <w:rPr>
          <w:rFonts w:ascii="Arial" w:hAnsi="Arial" w:cs="Arial"/>
          <w:b/>
        </w:rPr>
      </w:pPr>
      <w:r w:rsidRPr="00A06795">
        <w:rPr>
          <w:rFonts w:ascii="Arial" w:hAnsi="Arial" w:cs="Arial"/>
          <w:b/>
        </w:rPr>
        <w:t>Target Participants</w:t>
      </w:r>
    </w:p>
    <w:p w14:paraId="580C4000" w14:textId="0FE3EBAB" w:rsidR="00527C95" w:rsidRPr="008240B8" w:rsidRDefault="008240B8" w:rsidP="008240B8">
      <w:pPr>
        <w:ind w:left="360"/>
        <w:jc w:val="both"/>
        <w:rPr>
          <w:rFonts w:ascii="Arial" w:hAnsi="Arial" w:cs="Arial"/>
          <w:bCs/>
        </w:rPr>
      </w:pPr>
      <w:r>
        <w:rPr>
          <w:rFonts w:ascii="Arial" w:hAnsi="Arial" w:cs="Arial"/>
          <w:bCs/>
        </w:rPr>
        <w:t>ASEC BCMS Team (approximately 15 persons). Refer to Annex 1 for the detail figure.</w:t>
      </w:r>
    </w:p>
    <w:p w14:paraId="4B4CAF3E" w14:textId="77777777" w:rsidR="00A16DD9" w:rsidRPr="00A06795" w:rsidRDefault="00A16DD9" w:rsidP="00485389">
      <w:pPr>
        <w:pStyle w:val="ListParagraph"/>
        <w:numPr>
          <w:ilvl w:val="0"/>
          <w:numId w:val="1"/>
        </w:numPr>
        <w:contextualSpacing w:val="0"/>
        <w:jc w:val="both"/>
        <w:rPr>
          <w:rFonts w:ascii="Arial" w:hAnsi="Arial" w:cs="Arial"/>
          <w:b/>
        </w:rPr>
      </w:pPr>
      <w:r w:rsidRPr="00A06795">
        <w:rPr>
          <w:rFonts w:ascii="Arial" w:hAnsi="Arial" w:cs="Arial"/>
          <w:b/>
        </w:rPr>
        <w:t xml:space="preserve">Target Date </w:t>
      </w:r>
    </w:p>
    <w:p w14:paraId="619C6026" w14:textId="28F52258" w:rsidR="0071106C" w:rsidRPr="003E7267" w:rsidRDefault="003E7267" w:rsidP="0071106C">
      <w:pPr>
        <w:pStyle w:val="ListParagraph"/>
        <w:spacing w:after="0" w:line="360" w:lineRule="auto"/>
        <w:ind w:left="360"/>
        <w:contextualSpacing w:val="0"/>
        <w:jc w:val="both"/>
        <w:rPr>
          <w:rFonts w:ascii="Arial" w:hAnsi="Arial" w:cs="Arial"/>
          <w:color w:val="0070C0"/>
        </w:rPr>
      </w:pPr>
      <w:r w:rsidRPr="00AE4C2D">
        <w:rPr>
          <w:rFonts w:ascii="Arial" w:hAnsi="Arial" w:cs="Arial"/>
        </w:rPr>
        <w:t>May-June</w:t>
      </w:r>
      <w:r w:rsidR="008240B8" w:rsidRPr="00AE4C2D">
        <w:rPr>
          <w:rFonts w:ascii="Arial" w:hAnsi="Arial" w:cs="Arial"/>
        </w:rPr>
        <w:t xml:space="preserve"> 2026.</w:t>
      </w:r>
    </w:p>
    <w:p w14:paraId="460F3497" w14:textId="77777777" w:rsidR="0071106C" w:rsidRPr="00A06795" w:rsidRDefault="0071106C" w:rsidP="0071106C">
      <w:pPr>
        <w:pStyle w:val="NoSpacing"/>
        <w:rPr>
          <w:rFonts w:ascii="Arial" w:hAnsi="Arial" w:cs="Arial"/>
        </w:rPr>
      </w:pPr>
    </w:p>
    <w:p w14:paraId="34ABD0C6" w14:textId="77777777" w:rsidR="0040380D" w:rsidRPr="00A06795" w:rsidRDefault="0040380D" w:rsidP="00357595">
      <w:pPr>
        <w:pStyle w:val="ListParagraph"/>
        <w:numPr>
          <w:ilvl w:val="0"/>
          <w:numId w:val="1"/>
        </w:numPr>
        <w:spacing w:after="0"/>
        <w:contextualSpacing w:val="0"/>
        <w:jc w:val="both"/>
        <w:rPr>
          <w:rFonts w:ascii="Arial" w:hAnsi="Arial" w:cs="Arial"/>
          <w:b/>
        </w:rPr>
      </w:pPr>
      <w:r w:rsidRPr="00A06795">
        <w:rPr>
          <w:rFonts w:ascii="Arial" w:hAnsi="Arial" w:cs="Arial"/>
          <w:b/>
        </w:rPr>
        <w:t>Training Effectiveness Evaluation</w:t>
      </w:r>
      <w:r w:rsidR="00E6558B" w:rsidRPr="00A06795">
        <w:rPr>
          <w:rFonts w:ascii="Arial" w:hAnsi="Arial" w:cs="Arial"/>
          <w:b/>
        </w:rPr>
        <w:t xml:space="preserve"> </w:t>
      </w:r>
    </w:p>
    <w:p w14:paraId="5A3BC496" w14:textId="77777777" w:rsidR="003B246E" w:rsidRDefault="003B246E" w:rsidP="00CD0E51">
      <w:pPr>
        <w:spacing w:after="0"/>
        <w:ind w:left="360"/>
        <w:jc w:val="both"/>
        <w:rPr>
          <w:rFonts w:ascii="Arial" w:hAnsi="Arial" w:cs="Arial"/>
        </w:rPr>
      </w:pPr>
    </w:p>
    <w:p w14:paraId="5D588F21" w14:textId="2FDD4F62" w:rsidR="003B246E" w:rsidRPr="00656D06" w:rsidRDefault="00656D06" w:rsidP="003B246E">
      <w:pPr>
        <w:spacing w:after="0"/>
        <w:ind w:left="360"/>
        <w:jc w:val="both"/>
        <w:rPr>
          <w:rFonts w:ascii="Arial" w:hAnsi="Arial" w:cs="Arial"/>
          <w:bCs/>
        </w:rPr>
      </w:pPr>
      <w:r w:rsidRPr="00656D06">
        <w:rPr>
          <w:rFonts w:ascii="Arial" w:hAnsi="Arial" w:cs="Arial"/>
          <w:bCs/>
        </w:rPr>
        <w:t>The training provider will prepare a training completion report</w:t>
      </w:r>
      <w:r w:rsidR="003B246E" w:rsidRPr="00656D06">
        <w:rPr>
          <w:rFonts w:ascii="Arial" w:hAnsi="Arial" w:cs="Arial"/>
          <w:bCs/>
        </w:rPr>
        <w:t>.</w:t>
      </w:r>
      <w:r w:rsidRPr="00656D06">
        <w:rPr>
          <w:rFonts w:ascii="Arial" w:hAnsi="Arial" w:cs="Arial"/>
          <w:bCs/>
        </w:rPr>
        <w:t xml:space="preserve"> The report is an overall summary based on the group’s performance, that highlights identified gaps, areas for improvement, and recommendations</w:t>
      </w:r>
      <w:r>
        <w:rPr>
          <w:rFonts w:ascii="Arial" w:hAnsi="Arial" w:cs="Arial"/>
          <w:bCs/>
        </w:rPr>
        <w:t>.</w:t>
      </w:r>
    </w:p>
    <w:p w14:paraId="2977E02C" w14:textId="3DA4EBEC" w:rsidR="003B246E" w:rsidRPr="00362806" w:rsidRDefault="0041500A" w:rsidP="0041500A">
      <w:pPr>
        <w:tabs>
          <w:tab w:val="left" w:pos="6369"/>
        </w:tabs>
        <w:spacing w:after="0"/>
        <w:ind w:left="360"/>
        <w:jc w:val="both"/>
        <w:rPr>
          <w:rFonts w:ascii="Arial Narrow" w:hAnsi="Arial Narrow" w:cs="Arial"/>
        </w:rPr>
      </w:pPr>
      <w:r>
        <w:rPr>
          <w:rFonts w:ascii="Arial Narrow" w:hAnsi="Arial Narrow" w:cs="Arial"/>
        </w:rPr>
        <w:tab/>
      </w:r>
    </w:p>
    <w:p w14:paraId="49826254" w14:textId="6AA1E9CD" w:rsidR="00257F79" w:rsidRPr="003171D1" w:rsidRDefault="00D03DE9" w:rsidP="00485389">
      <w:pPr>
        <w:pStyle w:val="ListParagraph"/>
        <w:numPr>
          <w:ilvl w:val="0"/>
          <w:numId w:val="1"/>
        </w:numPr>
        <w:contextualSpacing w:val="0"/>
        <w:jc w:val="both"/>
        <w:rPr>
          <w:rFonts w:ascii="Arial" w:hAnsi="Arial" w:cs="Arial"/>
          <w:b/>
        </w:rPr>
      </w:pPr>
      <w:r w:rsidRPr="003171D1">
        <w:rPr>
          <w:rFonts w:ascii="Arial" w:hAnsi="Arial" w:cs="Arial"/>
          <w:b/>
        </w:rPr>
        <w:t>Course Requirement</w:t>
      </w:r>
      <w:r w:rsidR="00357595">
        <w:rPr>
          <w:rFonts w:ascii="Arial" w:hAnsi="Arial" w:cs="Arial"/>
          <w:b/>
        </w:rPr>
        <w:t>s</w:t>
      </w:r>
    </w:p>
    <w:p w14:paraId="66C082D7" w14:textId="310F60CA" w:rsidR="00CA65E9" w:rsidRDefault="00CA65E9" w:rsidP="004F6763">
      <w:pPr>
        <w:pStyle w:val="ListParagraph"/>
        <w:spacing w:after="0"/>
        <w:ind w:left="360"/>
        <w:contextualSpacing w:val="0"/>
        <w:jc w:val="both"/>
        <w:rPr>
          <w:rFonts w:ascii="Arial" w:hAnsi="Arial" w:cs="Arial"/>
        </w:rPr>
      </w:pPr>
      <w:r w:rsidRPr="00D832B4">
        <w:rPr>
          <w:rFonts w:ascii="Arial" w:hAnsi="Arial" w:cs="Arial"/>
        </w:rPr>
        <w:t>Prior to deliver</w:t>
      </w:r>
      <w:r w:rsidR="00814502" w:rsidRPr="00D832B4">
        <w:rPr>
          <w:rFonts w:ascii="Arial" w:hAnsi="Arial" w:cs="Arial"/>
        </w:rPr>
        <w:t xml:space="preserve">y of </w:t>
      </w:r>
      <w:r w:rsidRPr="00D832B4">
        <w:rPr>
          <w:rFonts w:ascii="Arial" w:hAnsi="Arial" w:cs="Arial"/>
        </w:rPr>
        <w:t>the course, the training provider should consult to ASEC to ensure a complete and accurate understanding of ASEC’s requirements and training objectives.</w:t>
      </w:r>
    </w:p>
    <w:p w14:paraId="7139D0E1" w14:textId="77777777" w:rsidR="00CA65E9" w:rsidRDefault="00CA65E9" w:rsidP="004F6763">
      <w:pPr>
        <w:pStyle w:val="ListParagraph"/>
        <w:spacing w:after="0"/>
        <w:ind w:left="360"/>
        <w:contextualSpacing w:val="0"/>
        <w:jc w:val="both"/>
        <w:rPr>
          <w:rFonts w:ascii="Arial" w:hAnsi="Arial" w:cs="Arial"/>
        </w:rPr>
      </w:pPr>
    </w:p>
    <w:p w14:paraId="08B206B5" w14:textId="6D3D6109" w:rsidR="00D03DE9" w:rsidRPr="003171D1" w:rsidRDefault="00D03DE9" w:rsidP="004F6763">
      <w:pPr>
        <w:pStyle w:val="ListParagraph"/>
        <w:spacing w:after="0"/>
        <w:ind w:left="360"/>
        <w:contextualSpacing w:val="0"/>
        <w:jc w:val="both"/>
        <w:rPr>
          <w:rFonts w:ascii="Arial" w:hAnsi="Arial" w:cs="Arial"/>
        </w:rPr>
      </w:pPr>
      <w:r w:rsidRPr="003171D1">
        <w:rPr>
          <w:rFonts w:ascii="Arial" w:hAnsi="Arial" w:cs="Arial"/>
        </w:rPr>
        <w:t xml:space="preserve">The training provider </w:t>
      </w:r>
      <w:r w:rsidR="003171D1" w:rsidRPr="003171D1">
        <w:rPr>
          <w:rFonts w:ascii="Arial" w:hAnsi="Arial" w:cs="Arial"/>
        </w:rPr>
        <w:t>should deliver following:</w:t>
      </w:r>
    </w:p>
    <w:p w14:paraId="7129B237" w14:textId="68F6FADD" w:rsidR="003171D1" w:rsidRPr="003171D1" w:rsidRDefault="00814502" w:rsidP="003171D1">
      <w:pPr>
        <w:pStyle w:val="ListParagraph"/>
        <w:numPr>
          <w:ilvl w:val="0"/>
          <w:numId w:val="20"/>
        </w:numPr>
        <w:spacing w:after="0"/>
        <w:contextualSpacing w:val="0"/>
        <w:jc w:val="both"/>
        <w:rPr>
          <w:rFonts w:ascii="Arial" w:hAnsi="Arial" w:cs="Arial"/>
        </w:rPr>
      </w:pPr>
      <w:r>
        <w:rPr>
          <w:rFonts w:ascii="Arial" w:hAnsi="Arial" w:cs="Arial"/>
        </w:rPr>
        <w:t>L</w:t>
      </w:r>
      <w:r w:rsidR="003171D1" w:rsidRPr="003171D1">
        <w:rPr>
          <w:rFonts w:ascii="Arial" w:hAnsi="Arial" w:cs="Arial"/>
        </w:rPr>
        <w:t>earning materials (sample of Handouts, Book, Accessible Link, etc.) that will be used for the training</w:t>
      </w:r>
      <w:r w:rsidR="00DE535A">
        <w:rPr>
          <w:rFonts w:ascii="Arial" w:hAnsi="Arial" w:cs="Arial"/>
        </w:rPr>
        <w:t>,</w:t>
      </w:r>
      <w:r w:rsidR="003171D1" w:rsidRPr="003171D1">
        <w:rPr>
          <w:rFonts w:ascii="Arial" w:hAnsi="Arial" w:cs="Arial"/>
        </w:rPr>
        <w:t xml:space="preserve"> for review by ASEC to ensure </w:t>
      </w:r>
      <w:r>
        <w:rPr>
          <w:rFonts w:ascii="Arial" w:hAnsi="Arial" w:cs="Arial"/>
        </w:rPr>
        <w:t xml:space="preserve">that they meet </w:t>
      </w:r>
      <w:r w:rsidR="003171D1" w:rsidRPr="003171D1">
        <w:rPr>
          <w:rFonts w:ascii="Arial" w:hAnsi="Arial" w:cs="Arial"/>
        </w:rPr>
        <w:t>ASEC’s requirements.</w:t>
      </w:r>
      <w:r w:rsidR="00DE535A">
        <w:rPr>
          <w:rFonts w:ascii="Arial" w:hAnsi="Arial" w:cs="Arial"/>
        </w:rPr>
        <w:t xml:space="preserve"> </w:t>
      </w:r>
    </w:p>
    <w:p w14:paraId="3450F22A" w14:textId="6B90B9CE" w:rsidR="003171D1" w:rsidRPr="003171D1" w:rsidRDefault="003171D1" w:rsidP="003171D1">
      <w:pPr>
        <w:pStyle w:val="ListParagraph"/>
        <w:numPr>
          <w:ilvl w:val="0"/>
          <w:numId w:val="20"/>
        </w:numPr>
        <w:spacing w:after="0"/>
        <w:contextualSpacing w:val="0"/>
        <w:jc w:val="both"/>
        <w:rPr>
          <w:rFonts w:ascii="Arial" w:hAnsi="Arial" w:cs="Arial"/>
        </w:rPr>
      </w:pPr>
      <w:r w:rsidRPr="003171D1">
        <w:rPr>
          <w:rFonts w:ascii="Arial" w:hAnsi="Arial" w:cs="Arial"/>
        </w:rPr>
        <w:t>Certificate of Attendance/Participation for each participant.</w:t>
      </w:r>
    </w:p>
    <w:p w14:paraId="718E4D68" w14:textId="5274217B" w:rsidR="003171D1" w:rsidRPr="003171D1" w:rsidRDefault="00D832B4" w:rsidP="003171D1">
      <w:pPr>
        <w:pStyle w:val="ListParagraph"/>
        <w:numPr>
          <w:ilvl w:val="0"/>
          <w:numId w:val="20"/>
        </w:numPr>
        <w:spacing w:after="0"/>
        <w:contextualSpacing w:val="0"/>
        <w:jc w:val="both"/>
        <w:rPr>
          <w:rFonts w:ascii="Arial" w:hAnsi="Arial" w:cs="Arial"/>
        </w:rPr>
      </w:pPr>
      <w:r w:rsidRPr="003171D1">
        <w:rPr>
          <w:rFonts w:ascii="Arial" w:hAnsi="Arial" w:cs="Arial"/>
        </w:rPr>
        <w:t>Facilitat</w:t>
      </w:r>
      <w:r>
        <w:rPr>
          <w:rFonts w:ascii="Arial" w:hAnsi="Arial" w:cs="Arial"/>
        </w:rPr>
        <w:t>ion</w:t>
      </w:r>
      <w:r w:rsidR="008B63B5">
        <w:rPr>
          <w:rFonts w:ascii="Arial" w:hAnsi="Arial" w:cs="Arial"/>
        </w:rPr>
        <w:t xml:space="preserve"> of </w:t>
      </w:r>
      <w:r w:rsidR="00357595">
        <w:rPr>
          <w:rFonts w:ascii="Arial" w:hAnsi="Arial" w:cs="Arial"/>
        </w:rPr>
        <w:t xml:space="preserve">PECB </w:t>
      </w:r>
      <w:r w:rsidR="003171D1" w:rsidRPr="003171D1">
        <w:rPr>
          <w:rFonts w:ascii="Arial" w:hAnsi="Arial" w:cs="Arial"/>
        </w:rPr>
        <w:t>certification exam</w:t>
      </w:r>
      <w:r w:rsidR="008B63B5">
        <w:rPr>
          <w:rFonts w:ascii="Arial" w:hAnsi="Arial" w:cs="Arial"/>
        </w:rPr>
        <w:t>, as necessary</w:t>
      </w:r>
      <w:r w:rsidR="003171D1" w:rsidRPr="003171D1">
        <w:rPr>
          <w:rFonts w:ascii="Arial" w:hAnsi="Arial" w:cs="Arial"/>
        </w:rPr>
        <w:t>.</w:t>
      </w:r>
    </w:p>
    <w:p w14:paraId="15D04F26" w14:textId="13969CC3" w:rsidR="008B63B5" w:rsidRPr="008B63B5" w:rsidRDefault="008B63B5" w:rsidP="008B63B5">
      <w:pPr>
        <w:pStyle w:val="ListParagraph"/>
        <w:numPr>
          <w:ilvl w:val="0"/>
          <w:numId w:val="20"/>
        </w:numPr>
        <w:spacing w:after="0"/>
        <w:contextualSpacing w:val="0"/>
        <w:jc w:val="both"/>
        <w:rPr>
          <w:rFonts w:ascii="Arial" w:hAnsi="Arial" w:cs="Arial"/>
        </w:rPr>
      </w:pPr>
      <w:r w:rsidRPr="008B63B5">
        <w:rPr>
          <w:rFonts w:ascii="Arial" w:hAnsi="Arial" w:cs="Arial"/>
        </w:rPr>
        <w:t xml:space="preserve">A training completion </w:t>
      </w:r>
      <w:r w:rsidR="003171D1" w:rsidRPr="008B63B5">
        <w:rPr>
          <w:rFonts w:ascii="Arial" w:hAnsi="Arial" w:cs="Arial"/>
        </w:rPr>
        <w:t xml:space="preserve">report to </w:t>
      </w:r>
      <w:r w:rsidRPr="008B63B5">
        <w:rPr>
          <w:rFonts w:ascii="Arial" w:hAnsi="Arial" w:cs="Arial"/>
        </w:rPr>
        <w:t xml:space="preserve">be submitted to the </w:t>
      </w:r>
      <w:r w:rsidR="003171D1" w:rsidRPr="008B63B5">
        <w:rPr>
          <w:rFonts w:ascii="Arial" w:hAnsi="Arial" w:cs="Arial"/>
        </w:rPr>
        <w:t xml:space="preserve">ASEAN Secretariat Human Resource Division (HRD) </w:t>
      </w:r>
      <w:r w:rsidRPr="008B63B5">
        <w:rPr>
          <w:rFonts w:ascii="Arial" w:hAnsi="Arial" w:cs="Arial"/>
        </w:rPr>
        <w:t>no later than one (1) month after the completion of the training.</w:t>
      </w:r>
    </w:p>
    <w:p w14:paraId="0CD17832" w14:textId="77777777" w:rsidR="003171D1" w:rsidRPr="003171D1" w:rsidRDefault="003171D1" w:rsidP="003171D1">
      <w:pPr>
        <w:pStyle w:val="ListParagraph"/>
        <w:spacing w:after="0"/>
        <w:ind w:left="1080"/>
        <w:contextualSpacing w:val="0"/>
        <w:jc w:val="both"/>
        <w:rPr>
          <w:rFonts w:ascii="Arial" w:hAnsi="Arial" w:cs="Arial"/>
        </w:rPr>
      </w:pPr>
    </w:p>
    <w:p w14:paraId="336D4296" w14:textId="7EDC5487" w:rsidR="00257F79" w:rsidRPr="003171D1" w:rsidRDefault="00B42CE7" w:rsidP="00485389">
      <w:pPr>
        <w:pStyle w:val="ListParagraph"/>
        <w:numPr>
          <w:ilvl w:val="0"/>
          <w:numId w:val="1"/>
        </w:numPr>
        <w:contextualSpacing w:val="0"/>
        <w:jc w:val="both"/>
        <w:rPr>
          <w:rFonts w:ascii="Arial" w:hAnsi="Arial" w:cs="Arial"/>
          <w:b/>
        </w:rPr>
      </w:pPr>
      <w:r w:rsidRPr="003171D1">
        <w:rPr>
          <w:rFonts w:ascii="Arial" w:hAnsi="Arial" w:cs="Arial"/>
          <w:b/>
        </w:rPr>
        <w:t>Provider's</w:t>
      </w:r>
      <w:r w:rsidR="00775C89" w:rsidRPr="003171D1">
        <w:rPr>
          <w:rFonts w:ascii="Arial" w:hAnsi="Arial" w:cs="Arial"/>
          <w:b/>
        </w:rPr>
        <w:t xml:space="preserve"> </w:t>
      </w:r>
      <w:r w:rsidR="00D210D8">
        <w:rPr>
          <w:rFonts w:ascii="Arial" w:hAnsi="Arial" w:cs="Arial"/>
          <w:b/>
        </w:rPr>
        <w:t>Experience and Trainer/s’</w:t>
      </w:r>
      <w:r w:rsidR="00AE4C2D">
        <w:rPr>
          <w:rFonts w:ascii="Arial" w:hAnsi="Arial" w:cs="Arial"/>
          <w:b/>
        </w:rPr>
        <w:t xml:space="preserve"> </w:t>
      </w:r>
      <w:r w:rsidR="00D03DE9" w:rsidRPr="003171D1">
        <w:rPr>
          <w:rFonts w:ascii="Arial" w:hAnsi="Arial" w:cs="Arial"/>
          <w:b/>
        </w:rPr>
        <w:t>Competencies</w:t>
      </w:r>
      <w:r w:rsidR="00257F79" w:rsidRPr="003171D1">
        <w:rPr>
          <w:rFonts w:ascii="Arial" w:hAnsi="Arial" w:cs="Arial"/>
          <w:b/>
        </w:rPr>
        <w:t>:</w:t>
      </w:r>
    </w:p>
    <w:p w14:paraId="646B54B2" w14:textId="693DEB81" w:rsidR="00F3519A" w:rsidRPr="00C36CB1" w:rsidRDefault="008B63B5" w:rsidP="00EB3513">
      <w:pPr>
        <w:pStyle w:val="ListParagraph"/>
        <w:numPr>
          <w:ilvl w:val="0"/>
          <w:numId w:val="12"/>
        </w:numPr>
        <w:spacing w:after="0"/>
        <w:contextualSpacing w:val="0"/>
        <w:jc w:val="both"/>
        <w:rPr>
          <w:rFonts w:ascii="Arial" w:hAnsi="Arial" w:cs="Arial"/>
        </w:rPr>
      </w:pPr>
      <w:bookmarkStart w:id="2" w:name="_Hlk208820396"/>
      <w:r w:rsidRPr="00C36CB1">
        <w:rPr>
          <w:rFonts w:ascii="Arial" w:hAnsi="Arial" w:cs="Arial"/>
        </w:rPr>
        <w:t>M</w:t>
      </w:r>
      <w:r w:rsidR="00527C95" w:rsidRPr="00C36CB1">
        <w:rPr>
          <w:rFonts w:ascii="Arial" w:hAnsi="Arial" w:cs="Arial"/>
        </w:rPr>
        <w:t xml:space="preserve">ust have </w:t>
      </w:r>
      <w:r w:rsidR="008240B8" w:rsidRPr="00C36CB1">
        <w:rPr>
          <w:rFonts w:ascii="Arial" w:hAnsi="Arial" w:cs="Arial"/>
        </w:rPr>
        <w:t>a</w:t>
      </w:r>
      <w:r w:rsidR="00B42CE7" w:rsidRPr="00C36CB1">
        <w:rPr>
          <w:rFonts w:ascii="Arial" w:hAnsi="Arial" w:cs="Arial"/>
        </w:rPr>
        <w:t xml:space="preserve"> proven </w:t>
      </w:r>
      <w:r w:rsidR="00527C95" w:rsidRPr="00C36CB1">
        <w:rPr>
          <w:rFonts w:ascii="Arial" w:hAnsi="Arial" w:cs="Arial"/>
        </w:rPr>
        <w:t>experience</w:t>
      </w:r>
      <w:r w:rsidR="00B42CE7" w:rsidRPr="00C36CB1">
        <w:rPr>
          <w:rFonts w:ascii="Arial" w:hAnsi="Arial" w:cs="Arial"/>
        </w:rPr>
        <w:t xml:space="preserve"> in </w:t>
      </w:r>
      <w:r w:rsidR="00527C95" w:rsidRPr="00C36CB1">
        <w:rPr>
          <w:rFonts w:ascii="Arial" w:hAnsi="Arial" w:cs="Arial"/>
        </w:rPr>
        <w:t>delivering</w:t>
      </w:r>
      <w:r w:rsidR="00B42CE7" w:rsidRPr="00C36CB1">
        <w:rPr>
          <w:rFonts w:ascii="Arial" w:hAnsi="Arial" w:cs="Arial"/>
        </w:rPr>
        <w:t xml:space="preserve"> </w:t>
      </w:r>
      <w:r w:rsidR="001D0252" w:rsidRPr="00C36CB1">
        <w:rPr>
          <w:rFonts w:ascii="Arial" w:hAnsi="Arial" w:cs="Arial"/>
        </w:rPr>
        <w:t>training related with Business Continuity/</w:t>
      </w:r>
      <w:proofErr w:type="spellStart"/>
      <w:r w:rsidR="001D0252" w:rsidRPr="00C36CB1">
        <w:rPr>
          <w:rFonts w:ascii="Arial" w:hAnsi="Arial" w:cs="Arial"/>
        </w:rPr>
        <w:t>Organisational</w:t>
      </w:r>
      <w:proofErr w:type="spellEnd"/>
      <w:r w:rsidR="001D0252" w:rsidRPr="00C36CB1">
        <w:rPr>
          <w:rFonts w:ascii="Arial" w:hAnsi="Arial" w:cs="Arial"/>
        </w:rPr>
        <w:t xml:space="preserve"> Resilience</w:t>
      </w:r>
      <w:r w:rsidR="000E33B0" w:rsidRPr="00C36CB1">
        <w:rPr>
          <w:rFonts w:ascii="Arial" w:hAnsi="Arial" w:cs="Arial"/>
        </w:rPr>
        <w:t xml:space="preserve"> in English for corporate and/or international </w:t>
      </w:r>
      <w:proofErr w:type="spellStart"/>
      <w:r w:rsidR="000E33B0" w:rsidRPr="00C36CB1">
        <w:rPr>
          <w:rFonts w:ascii="Arial" w:hAnsi="Arial" w:cs="Arial"/>
        </w:rPr>
        <w:t>organisations</w:t>
      </w:r>
      <w:proofErr w:type="spellEnd"/>
      <w:r w:rsidR="006A67DD" w:rsidRPr="00C36CB1">
        <w:rPr>
          <w:rFonts w:ascii="Arial" w:hAnsi="Arial" w:cs="Arial"/>
        </w:rPr>
        <w:t>.</w:t>
      </w:r>
    </w:p>
    <w:p w14:paraId="0B29D8BC" w14:textId="290DD320" w:rsidR="00EB3513" w:rsidRPr="00C36CB1" w:rsidRDefault="001D0252" w:rsidP="00EB3513">
      <w:pPr>
        <w:pStyle w:val="ListParagraph"/>
        <w:numPr>
          <w:ilvl w:val="0"/>
          <w:numId w:val="12"/>
        </w:numPr>
        <w:spacing w:after="0"/>
        <w:contextualSpacing w:val="0"/>
        <w:jc w:val="both"/>
        <w:rPr>
          <w:rFonts w:ascii="Arial" w:hAnsi="Arial" w:cs="Arial"/>
        </w:rPr>
      </w:pPr>
      <w:r w:rsidRPr="00C36CB1">
        <w:rPr>
          <w:rFonts w:ascii="Arial" w:hAnsi="Arial" w:cs="Arial"/>
        </w:rPr>
        <w:t>A license partner of a globally well-known certification body</w:t>
      </w:r>
      <w:r w:rsidR="000E33B0" w:rsidRPr="00C36CB1">
        <w:rPr>
          <w:rFonts w:ascii="Arial" w:hAnsi="Arial" w:cs="Arial"/>
        </w:rPr>
        <w:t xml:space="preserve"> i.e. PECB. Submitting the license from PECB is compulsory.</w:t>
      </w:r>
      <w:r w:rsidR="00F32FB0" w:rsidRPr="00C36CB1">
        <w:rPr>
          <w:rFonts w:ascii="Arial" w:hAnsi="Arial" w:cs="Arial"/>
        </w:rPr>
        <w:t xml:space="preserve"> </w:t>
      </w:r>
    </w:p>
    <w:p w14:paraId="0DC68833" w14:textId="7C54662A" w:rsidR="00D210D8" w:rsidRPr="00FF3F61" w:rsidRDefault="00D210D8" w:rsidP="00D210D8">
      <w:pPr>
        <w:pStyle w:val="ListParagraph"/>
        <w:numPr>
          <w:ilvl w:val="0"/>
          <w:numId w:val="12"/>
        </w:numPr>
        <w:rPr>
          <w:rFonts w:ascii="Arial" w:hAnsi="Arial" w:cs="Arial"/>
        </w:rPr>
      </w:pPr>
      <w:r w:rsidRPr="00FF3F61">
        <w:rPr>
          <w:rFonts w:ascii="Arial" w:hAnsi="Arial" w:cs="Arial"/>
        </w:rPr>
        <w:lastRenderedPageBreak/>
        <w:t>The trainer shall be certified to provide BCMS course</w:t>
      </w:r>
      <w:r w:rsidR="00EB2299" w:rsidRPr="00FF3F61">
        <w:rPr>
          <w:rFonts w:ascii="Arial" w:hAnsi="Arial" w:cs="Arial"/>
        </w:rPr>
        <w:t xml:space="preserve">, </w:t>
      </w:r>
      <w:r w:rsidRPr="00FF3F61">
        <w:rPr>
          <w:rFonts w:ascii="Arial" w:hAnsi="Arial" w:cs="Arial"/>
        </w:rPr>
        <w:t>proficien</w:t>
      </w:r>
      <w:r w:rsidR="009277D0" w:rsidRPr="00FF3F61">
        <w:rPr>
          <w:rFonts w:ascii="Arial" w:hAnsi="Arial" w:cs="Arial"/>
        </w:rPr>
        <w:t xml:space="preserve">t </w:t>
      </w:r>
      <w:r w:rsidRPr="00FF3F61">
        <w:rPr>
          <w:rFonts w:ascii="Arial" w:hAnsi="Arial" w:cs="Arial"/>
        </w:rPr>
        <w:t xml:space="preserve">in English, </w:t>
      </w:r>
      <w:r w:rsidR="009277D0" w:rsidRPr="00FF3F61">
        <w:rPr>
          <w:rFonts w:ascii="Arial" w:hAnsi="Arial" w:cs="Arial"/>
        </w:rPr>
        <w:t>and ha</w:t>
      </w:r>
      <w:r w:rsidR="00AE4C2D" w:rsidRPr="00FF3F61">
        <w:rPr>
          <w:rFonts w:ascii="Arial" w:hAnsi="Arial" w:cs="Arial"/>
        </w:rPr>
        <w:t>s</w:t>
      </w:r>
      <w:r w:rsidRPr="00FF3F61">
        <w:rPr>
          <w:rFonts w:ascii="Arial" w:hAnsi="Arial" w:cs="Arial"/>
        </w:rPr>
        <w:t xml:space="preserve"> experience in conducting similar training with multicultural audience </w:t>
      </w:r>
      <w:r w:rsidR="009277D0" w:rsidRPr="00FF3F61">
        <w:rPr>
          <w:rFonts w:ascii="Arial" w:hAnsi="Arial" w:cs="Arial"/>
        </w:rPr>
        <w:t>for at least 5 years</w:t>
      </w:r>
      <w:r w:rsidR="00EB2299" w:rsidRPr="00FF3F61">
        <w:rPr>
          <w:rFonts w:ascii="Arial" w:hAnsi="Arial" w:cs="Arial"/>
        </w:rPr>
        <w:t>.</w:t>
      </w:r>
    </w:p>
    <w:p w14:paraId="34C947D5" w14:textId="77777777" w:rsidR="001D0252" w:rsidRPr="00FF3F61" w:rsidRDefault="001D0252" w:rsidP="001D0252">
      <w:pPr>
        <w:pStyle w:val="ListParagraph"/>
        <w:rPr>
          <w:rFonts w:ascii="Arial" w:hAnsi="Arial" w:cs="Arial"/>
        </w:rPr>
      </w:pPr>
    </w:p>
    <w:bookmarkEnd w:id="2"/>
    <w:p w14:paraId="584194C2" w14:textId="77777777" w:rsidR="00235690" w:rsidRPr="00FF3F61" w:rsidRDefault="00235690" w:rsidP="00485389">
      <w:pPr>
        <w:pStyle w:val="ListParagraph"/>
        <w:numPr>
          <w:ilvl w:val="0"/>
          <w:numId w:val="1"/>
        </w:numPr>
        <w:contextualSpacing w:val="0"/>
        <w:jc w:val="both"/>
        <w:rPr>
          <w:rFonts w:ascii="Arial" w:hAnsi="Arial" w:cs="Arial"/>
          <w:b/>
        </w:rPr>
      </w:pPr>
      <w:r w:rsidRPr="00FF3F61">
        <w:rPr>
          <w:rFonts w:ascii="Arial" w:hAnsi="Arial" w:cs="Arial"/>
          <w:b/>
        </w:rPr>
        <w:t>Terms of Payment</w:t>
      </w:r>
    </w:p>
    <w:p w14:paraId="42EA5DC5" w14:textId="77777777" w:rsidR="007F1AF3" w:rsidRPr="00FF3F61" w:rsidRDefault="007F1AF3" w:rsidP="004C6DA2">
      <w:pPr>
        <w:pStyle w:val="NoSpacing"/>
        <w:numPr>
          <w:ilvl w:val="0"/>
          <w:numId w:val="17"/>
        </w:numPr>
        <w:rPr>
          <w:rFonts w:ascii="Arial" w:hAnsi="Arial" w:cs="Arial"/>
        </w:rPr>
      </w:pPr>
      <w:r w:rsidRPr="00FF3F61">
        <w:rPr>
          <w:rFonts w:ascii="Arial" w:hAnsi="Arial" w:cs="Arial"/>
        </w:rPr>
        <w:t>50% of total fees upon confirmation,</w:t>
      </w:r>
    </w:p>
    <w:p w14:paraId="66F4B423" w14:textId="4592DE28" w:rsidR="00235690" w:rsidRPr="00FF3F61" w:rsidRDefault="007F1AF3" w:rsidP="004C6DA2">
      <w:pPr>
        <w:pStyle w:val="NoSpacing"/>
        <w:numPr>
          <w:ilvl w:val="0"/>
          <w:numId w:val="17"/>
        </w:numPr>
        <w:rPr>
          <w:rFonts w:ascii="Arial" w:hAnsi="Arial" w:cs="Arial"/>
        </w:rPr>
      </w:pPr>
      <w:r w:rsidRPr="00FF3F61">
        <w:rPr>
          <w:rFonts w:ascii="Arial" w:hAnsi="Arial" w:cs="Arial"/>
        </w:rPr>
        <w:t>50% of total fees upon completion of course.</w:t>
      </w:r>
      <w:r w:rsidR="00235690" w:rsidRPr="00FF3F61">
        <w:rPr>
          <w:rFonts w:ascii="Arial" w:hAnsi="Arial" w:cs="Arial"/>
        </w:rPr>
        <w:t xml:space="preserve"> </w:t>
      </w:r>
    </w:p>
    <w:p w14:paraId="2E6184F7" w14:textId="6E36D444" w:rsidR="003E7267" w:rsidRPr="00FF3F61" w:rsidRDefault="003E7267" w:rsidP="003E7267">
      <w:pPr>
        <w:pStyle w:val="NoSpacing"/>
        <w:ind w:left="720"/>
        <w:rPr>
          <w:rFonts w:ascii="Arial" w:hAnsi="Arial" w:cs="Arial"/>
        </w:rPr>
      </w:pPr>
    </w:p>
    <w:p w14:paraId="487A1B0E" w14:textId="77777777" w:rsidR="003E7267" w:rsidRPr="00FF3F61" w:rsidRDefault="003E7267" w:rsidP="003E7267">
      <w:pPr>
        <w:pStyle w:val="NoSpacing"/>
        <w:ind w:left="720"/>
        <w:rPr>
          <w:rFonts w:ascii="Arial" w:hAnsi="Arial" w:cs="Arial"/>
        </w:rPr>
      </w:pPr>
    </w:p>
    <w:p w14:paraId="41E01D13" w14:textId="30E0F7D7" w:rsidR="003E7267" w:rsidRPr="00FF3F61" w:rsidRDefault="00C27BEC" w:rsidP="003E7267">
      <w:pPr>
        <w:pStyle w:val="ListParagraph"/>
        <w:numPr>
          <w:ilvl w:val="0"/>
          <w:numId w:val="1"/>
        </w:numPr>
        <w:contextualSpacing w:val="0"/>
        <w:jc w:val="both"/>
        <w:rPr>
          <w:rFonts w:ascii="Arial" w:hAnsi="Arial" w:cs="Arial"/>
          <w:b/>
        </w:rPr>
      </w:pPr>
      <w:r w:rsidRPr="00FF3F61">
        <w:rPr>
          <w:rFonts w:ascii="Arial" w:hAnsi="Arial" w:cs="Arial"/>
          <w:b/>
        </w:rPr>
        <w:t xml:space="preserve">Requirements and </w:t>
      </w:r>
      <w:r w:rsidR="003E7267" w:rsidRPr="00FF3F61">
        <w:rPr>
          <w:rFonts w:ascii="Arial" w:hAnsi="Arial" w:cs="Arial"/>
          <w:b/>
        </w:rPr>
        <w:t>Submission Procedures</w:t>
      </w:r>
    </w:p>
    <w:p w14:paraId="14D176E5" w14:textId="77777777" w:rsidR="003E7267" w:rsidRPr="00FF3F61" w:rsidRDefault="003E7267" w:rsidP="003E7267">
      <w:pPr>
        <w:ind w:left="360"/>
        <w:jc w:val="both"/>
        <w:rPr>
          <w:rFonts w:ascii="Arial" w:hAnsi="Arial" w:cs="Arial"/>
        </w:rPr>
      </w:pPr>
      <w:r w:rsidRPr="00FF3F61">
        <w:rPr>
          <w:rFonts w:ascii="Arial" w:hAnsi="Arial" w:cs="Arial"/>
        </w:rPr>
        <w:t>Interested training providers are invited to submit a proposal in accordance to the following procedures:</w:t>
      </w:r>
    </w:p>
    <w:p w14:paraId="2C544FF1" w14:textId="77777777" w:rsidR="008701E3" w:rsidRPr="00FF3F61" w:rsidRDefault="003E7267" w:rsidP="008701E3">
      <w:pPr>
        <w:spacing w:after="0"/>
        <w:ind w:left="360"/>
        <w:rPr>
          <w:rFonts w:ascii="Arial" w:hAnsi="Arial" w:cs="Arial"/>
        </w:rPr>
      </w:pPr>
      <w:r w:rsidRPr="00FF3F61">
        <w:rPr>
          <w:rFonts w:ascii="Arial" w:hAnsi="Arial" w:cs="Arial"/>
        </w:rPr>
        <w:t>All proposals must be submitted in English</w:t>
      </w:r>
      <w:r w:rsidR="00C27BEC" w:rsidRPr="00FF3F61">
        <w:rPr>
          <w:rFonts w:ascii="Arial" w:hAnsi="Arial" w:cs="Arial"/>
        </w:rPr>
        <w:t xml:space="preserve"> including</w:t>
      </w:r>
      <w:r w:rsidR="008701E3" w:rsidRPr="00FF3F61">
        <w:rPr>
          <w:rFonts w:ascii="Arial" w:hAnsi="Arial" w:cs="Arial"/>
        </w:rPr>
        <w:t>:</w:t>
      </w:r>
    </w:p>
    <w:p w14:paraId="0649F089" w14:textId="55F7F190" w:rsidR="008701E3" w:rsidRPr="00FF3F61" w:rsidRDefault="008701E3" w:rsidP="008F63F8">
      <w:pPr>
        <w:pStyle w:val="ListParagraph"/>
        <w:numPr>
          <w:ilvl w:val="0"/>
          <w:numId w:val="23"/>
        </w:numPr>
        <w:spacing w:after="0"/>
        <w:rPr>
          <w:rFonts w:ascii="Arial" w:hAnsi="Arial" w:cs="Arial"/>
        </w:rPr>
      </w:pPr>
      <w:r w:rsidRPr="00FF3F61">
        <w:rPr>
          <w:rFonts w:ascii="Arial" w:hAnsi="Arial" w:cs="Arial"/>
        </w:rPr>
        <w:t>T</w:t>
      </w:r>
      <w:r w:rsidR="003E7267" w:rsidRPr="00FF3F61">
        <w:rPr>
          <w:rFonts w:ascii="Arial" w:hAnsi="Arial" w:cs="Arial"/>
        </w:rPr>
        <w:t>he provider’s individual/company business profile, including experience (in conducting physical classroom) and legal establishment documents;</w:t>
      </w:r>
    </w:p>
    <w:p w14:paraId="36F4AECB" w14:textId="1DD59E5C" w:rsidR="00644DC3" w:rsidRPr="00FF3F61" w:rsidRDefault="003E7267" w:rsidP="008F63F8">
      <w:pPr>
        <w:pStyle w:val="ListParagraph"/>
        <w:numPr>
          <w:ilvl w:val="0"/>
          <w:numId w:val="23"/>
        </w:numPr>
        <w:spacing w:after="0"/>
        <w:rPr>
          <w:rFonts w:ascii="Arial" w:hAnsi="Arial" w:cs="Arial"/>
        </w:rPr>
      </w:pPr>
      <w:r w:rsidRPr="00FF3F61">
        <w:rPr>
          <w:rFonts w:ascii="Arial" w:hAnsi="Arial" w:cs="Arial"/>
        </w:rPr>
        <w:t xml:space="preserve">List of </w:t>
      </w:r>
      <w:r w:rsidR="00C27BEC" w:rsidRPr="00FF3F61">
        <w:rPr>
          <w:rFonts w:ascii="Arial" w:hAnsi="Arial" w:cs="Arial"/>
        </w:rPr>
        <w:t xml:space="preserve">at least 3 </w:t>
      </w:r>
      <w:r w:rsidRPr="00FF3F61">
        <w:rPr>
          <w:rFonts w:ascii="Arial" w:hAnsi="Arial" w:cs="Arial"/>
        </w:rPr>
        <w:t>clients under the same/similar topic;</w:t>
      </w:r>
    </w:p>
    <w:p w14:paraId="62D48EC9" w14:textId="77777777" w:rsidR="008F63F8" w:rsidRPr="00FF3F61" w:rsidRDefault="003E7267" w:rsidP="008F63F8">
      <w:pPr>
        <w:pStyle w:val="ListParagraph"/>
        <w:numPr>
          <w:ilvl w:val="0"/>
          <w:numId w:val="23"/>
        </w:numPr>
        <w:spacing w:after="0"/>
        <w:rPr>
          <w:rFonts w:ascii="Arial" w:hAnsi="Arial" w:cs="Arial"/>
        </w:rPr>
      </w:pPr>
      <w:r w:rsidRPr="00FF3F61">
        <w:rPr>
          <w:rFonts w:ascii="Arial" w:hAnsi="Arial" w:cs="Arial"/>
        </w:rPr>
        <w:t>Proposed training approach</w:t>
      </w:r>
      <w:r w:rsidR="00C27BEC" w:rsidRPr="00FF3F61">
        <w:rPr>
          <w:rFonts w:ascii="Arial" w:hAnsi="Arial" w:cs="Arial"/>
        </w:rPr>
        <w:t xml:space="preserve"> such as</w:t>
      </w:r>
      <w:r w:rsidR="008957B5" w:rsidRPr="00FF3F61">
        <w:rPr>
          <w:rFonts w:ascii="Arial" w:hAnsi="Arial" w:cs="Arial"/>
        </w:rPr>
        <w:t>:</w:t>
      </w:r>
    </w:p>
    <w:p w14:paraId="6F6921DD" w14:textId="77777777" w:rsidR="008F63F8" w:rsidRPr="00FF3F61" w:rsidRDefault="003E7267" w:rsidP="008F63F8">
      <w:pPr>
        <w:pStyle w:val="ListParagraph"/>
        <w:numPr>
          <w:ilvl w:val="0"/>
          <w:numId w:val="25"/>
        </w:numPr>
        <w:spacing w:after="0"/>
        <w:rPr>
          <w:rFonts w:ascii="Arial" w:hAnsi="Arial" w:cs="Arial"/>
        </w:rPr>
      </w:pPr>
      <w:r w:rsidRPr="00FF3F61">
        <w:rPr>
          <w:rFonts w:ascii="Arial" w:hAnsi="Arial" w:cs="Arial"/>
        </w:rPr>
        <w:t>Indicative topics and estimated time allocated for each task/activity and skills;</w:t>
      </w:r>
    </w:p>
    <w:p w14:paraId="70DB3EF6" w14:textId="7B2FAF68" w:rsidR="003E7267" w:rsidRPr="00FF3F61" w:rsidRDefault="003E7267" w:rsidP="008F63F8">
      <w:pPr>
        <w:pStyle w:val="ListParagraph"/>
        <w:numPr>
          <w:ilvl w:val="0"/>
          <w:numId w:val="25"/>
        </w:numPr>
        <w:spacing w:after="0"/>
        <w:rPr>
          <w:rFonts w:ascii="Arial" w:hAnsi="Arial" w:cs="Arial"/>
        </w:rPr>
      </w:pPr>
      <w:r w:rsidRPr="00FF3F61">
        <w:rPr>
          <w:rFonts w:ascii="Arial" w:hAnsi="Arial" w:cs="Arial"/>
        </w:rPr>
        <w:t>Description of programme/course outlines indicating topics and activities</w:t>
      </w:r>
      <w:r w:rsidR="00C27BEC" w:rsidRPr="00FF3F61">
        <w:rPr>
          <w:rFonts w:ascii="Arial" w:hAnsi="Arial" w:cs="Arial"/>
        </w:rPr>
        <w:t xml:space="preserve"> responding to point 5 above,</w:t>
      </w:r>
      <w:r w:rsidR="00AE4C2D" w:rsidRPr="00FF3F61">
        <w:rPr>
          <w:rFonts w:ascii="Arial" w:hAnsi="Arial" w:cs="Arial"/>
        </w:rPr>
        <w:t xml:space="preserve"> </w:t>
      </w:r>
      <w:r w:rsidRPr="00FF3F61">
        <w:rPr>
          <w:rFonts w:ascii="Arial" w:hAnsi="Arial" w:cs="Arial"/>
        </w:rPr>
        <w:t xml:space="preserve">using the form shown in </w:t>
      </w:r>
      <w:r w:rsidR="00AA31D2" w:rsidRPr="00FF3F61">
        <w:rPr>
          <w:rFonts w:ascii="Arial" w:hAnsi="Arial" w:cs="Arial"/>
        </w:rPr>
        <w:t>Annex</w:t>
      </w:r>
      <w:r w:rsidRPr="00FF3F61">
        <w:rPr>
          <w:rFonts w:ascii="Arial" w:hAnsi="Arial" w:cs="Arial"/>
        </w:rPr>
        <w:t xml:space="preserve"> </w:t>
      </w:r>
      <w:r w:rsidR="00AA31D2" w:rsidRPr="00FF3F61">
        <w:rPr>
          <w:rFonts w:ascii="Arial" w:hAnsi="Arial" w:cs="Arial"/>
        </w:rPr>
        <w:t>2</w:t>
      </w:r>
      <w:r w:rsidRPr="00FF3F61">
        <w:rPr>
          <w:rFonts w:ascii="Arial" w:hAnsi="Arial" w:cs="Arial"/>
        </w:rPr>
        <w:t xml:space="preserve">. </w:t>
      </w:r>
    </w:p>
    <w:p w14:paraId="1D1AC16A" w14:textId="267AB6A8" w:rsidR="00CF2FE2" w:rsidRDefault="00CF2FE2" w:rsidP="00CF2FE2">
      <w:pPr>
        <w:pStyle w:val="NoSpacing"/>
        <w:rPr>
          <w:rFonts w:ascii="Arial" w:hAnsi="Arial" w:cs="Arial"/>
        </w:rPr>
      </w:pPr>
    </w:p>
    <w:p w14:paraId="4CBE18E2" w14:textId="7B200A6C" w:rsidR="00CF2FE2" w:rsidRPr="004C6DA2" w:rsidRDefault="00CF2FE2" w:rsidP="00CF2FE2">
      <w:pPr>
        <w:pStyle w:val="NoSpacing"/>
        <w:jc w:val="center"/>
        <w:rPr>
          <w:rFonts w:ascii="Arial" w:hAnsi="Arial" w:cs="Arial"/>
        </w:rPr>
      </w:pPr>
      <w:r>
        <w:rPr>
          <w:rFonts w:ascii="Arial" w:hAnsi="Arial" w:cs="Arial"/>
        </w:rPr>
        <w:t>*****</w:t>
      </w:r>
    </w:p>
    <w:p w14:paraId="61813E31" w14:textId="77777777" w:rsidR="004C6DA2" w:rsidRPr="00A06795" w:rsidRDefault="004C6DA2" w:rsidP="004C6DA2">
      <w:pPr>
        <w:pStyle w:val="NoSpacing"/>
        <w:ind w:left="720"/>
      </w:pPr>
    </w:p>
    <w:p w14:paraId="62A5BDAC" w14:textId="5ECD4157" w:rsidR="00CD0E51" w:rsidRDefault="00CD0E51" w:rsidP="001D0252">
      <w:pPr>
        <w:pStyle w:val="NoSpacing"/>
        <w:ind w:left="720"/>
        <w:jc w:val="both"/>
        <w:rPr>
          <w:rFonts w:ascii="Arial" w:hAnsi="Arial" w:cs="Arial"/>
        </w:rPr>
      </w:pPr>
    </w:p>
    <w:p w14:paraId="03508159" w14:textId="427EE589" w:rsidR="003E7267" w:rsidRDefault="003E7267" w:rsidP="001D0252">
      <w:pPr>
        <w:pStyle w:val="NoSpacing"/>
        <w:ind w:left="720"/>
        <w:jc w:val="both"/>
        <w:rPr>
          <w:rFonts w:ascii="Arial" w:hAnsi="Arial" w:cs="Arial"/>
        </w:rPr>
      </w:pPr>
    </w:p>
    <w:p w14:paraId="19388713" w14:textId="28A2A744" w:rsidR="003E7267" w:rsidRDefault="003E7267" w:rsidP="001D0252">
      <w:pPr>
        <w:pStyle w:val="NoSpacing"/>
        <w:ind w:left="720"/>
        <w:jc w:val="both"/>
        <w:rPr>
          <w:rFonts w:ascii="Arial" w:hAnsi="Arial" w:cs="Arial"/>
        </w:rPr>
      </w:pPr>
    </w:p>
    <w:p w14:paraId="02F79A7F" w14:textId="6FEEB5DA" w:rsidR="003E7267" w:rsidRDefault="003E7267" w:rsidP="001D0252">
      <w:pPr>
        <w:pStyle w:val="NoSpacing"/>
        <w:ind w:left="720"/>
        <w:jc w:val="both"/>
        <w:rPr>
          <w:rFonts w:ascii="Arial" w:hAnsi="Arial" w:cs="Arial"/>
        </w:rPr>
      </w:pPr>
    </w:p>
    <w:p w14:paraId="33C3637C" w14:textId="69CC5D31" w:rsidR="003E7267" w:rsidRDefault="003E7267" w:rsidP="001D0252">
      <w:pPr>
        <w:pStyle w:val="NoSpacing"/>
        <w:ind w:left="720"/>
        <w:jc w:val="both"/>
        <w:rPr>
          <w:rFonts w:ascii="Arial" w:hAnsi="Arial" w:cs="Arial"/>
        </w:rPr>
      </w:pPr>
    </w:p>
    <w:p w14:paraId="60201623" w14:textId="49FE27C9" w:rsidR="003E7267" w:rsidRDefault="003E7267" w:rsidP="001D0252">
      <w:pPr>
        <w:pStyle w:val="NoSpacing"/>
        <w:ind w:left="720"/>
        <w:jc w:val="both"/>
        <w:rPr>
          <w:rFonts w:ascii="Arial" w:hAnsi="Arial" w:cs="Arial"/>
        </w:rPr>
      </w:pPr>
    </w:p>
    <w:p w14:paraId="36493984" w14:textId="32303B38" w:rsidR="003E7267" w:rsidRDefault="003E7267" w:rsidP="001D0252">
      <w:pPr>
        <w:pStyle w:val="NoSpacing"/>
        <w:ind w:left="720"/>
        <w:jc w:val="both"/>
        <w:rPr>
          <w:rFonts w:ascii="Arial" w:hAnsi="Arial" w:cs="Arial"/>
        </w:rPr>
      </w:pPr>
    </w:p>
    <w:p w14:paraId="7F5CAB02" w14:textId="21195980" w:rsidR="003E7267" w:rsidRDefault="003E7267" w:rsidP="001D0252">
      <w:pPr>
        <w:pStyle w:val="NoSpacing"/>
        <w:ind w:left="720"/>
        <w:jc w:val="both"/>
        <w:rPr>
          <w:rFonts w:ascii="Arial" w:hAnsi="Arial" w:cs="Arial"/>
        </w:rPr>
      </w:pPr>
    </w:p>
    <w:p w14:paraId="648B3B05" w14:textId="4C641F82" w:rsidR="003E7267" w:rsidRDefault="003E7267" w:rsidP="001D0252">
      <w:pPr>
        <w:pStyle w:val="NoSpacing"/>
        <w:ind w:left="720"/>
        <w:jc w:val="both"/>
        <w:rPr>
          <w:rFonts w:ascii="Arial" w:hAnsi="Arial" w:cs="Arial"/>
        </w:rPr>
      </w:pPr>
    </w:p>
    <w:p w14:paraId="38199F42" w14:textId="49FF896F" w:rsidR="003E7267" w:rsidRDefault="003E7267" w:rsidP="001D0252">
      <w:pPr>
        <w:pStyle w:val="NoSpacing"/>
        <w:ind w:left="720"/>
        <w:jc w:val="both"/>
        <w:rPr>
          <w:rFonts w:ascii="Arial" w:hAnsi="Arial" w:cs="Arial"/>
        </w:rPr>
      </w:pPr>
    </w:p>
    <w:p w14:paraId="6B4834B9" w14:textId="4C1B8F66" w:rsidR="003E7267" w:rsidRDefault="003E7267" w:rsidP="001D0252">
      <w:pPr>
        <w:pStyle w:val="NoSpacing"/>
        <w:ind w:left="720"/>
        <w:jc w:val="both"/>
        <w:rPr>
          <w:rFonts w:ascii="Arial" w:hAnsi="Arial" w:cs="Arial"/>
        </w:rPr>
      </w:pPr>
    </w:p>
    <w:p w14:paraId="58590F00" w14:textId="6BA14FC2" w:rsidR="003E7267" w:rsidRDefault="003E7267" w:rsidP="001D0252">
      <w:pPr>
        <w:pStyle w:val="NoSpacing"/>
        <w:ind w:left="720"/>
        <w:jc w:val="both"/>
        <w:rPr>
          <w:rFonts w:ascii="Arial" w:hAnsi="Arial" w:cs="Arial"/>
        </w:rPr>
      </w:pPr>
    </w:p>
    <w:p w14:paraId="267DC0BC" w14:textId="4157BE7E" w:rsidR="003E7267" w:rsidRDefault="003E7267" w:rsidP="001D0252">
      <w:pPr>
        <w:pStyle w:val="NoSpacing"/>
        <w:ind w:left="720"/>
        <w:jc w:val="both"/>
        <w:rPr>
          <w:rFonts w:ascii="Arial" w:hAnsi="Arial" w:cs="Arial"/>
        </w:rPr>
      </w:pPr>
    </w:p>
    <w:p w14:paraId="5E33CB94" w14:textId="22A19553" w:rsidR="003E7267" w:rsidRDefault="003E7267" w:rsidP="001D0252">
      <w:pPr>
        <w:pStyle w:val="NoSpacing"/>
        <w:ind w:left="720"/>
        <w:jc w:val="both"/>
        <w:rPr>
          <w:rFonts w:ascii="Arial" w:hAnsi="Arial" w:cs="Arial"/>
        </w:rPr>
      </w:pPr>
    </w:p>
    <w:p w14:paraId="2BEA667F" w14:textId="5A6AEBB4" w:rsidR="00AE4C2D" w:rsidRDefault="00AE4C2D" w:rsidP="001D0252">
      <w:pPr>
        <w:pStyle w:val="NoSpacing"/>
        <w:ind w:left="720"/>
        <w:jc w:val="both"/>
        <w:rPr>
          <w:rFonts w:ascii="Arial" w:hAnsi="Arial" w:cs="Arial"/>
        </w:rPr>
      </w:pPr>
    </w:p>
    <w:p w14:paraId="52E142DD" w14:textId="26CEF666" w:rsidR="00AE4C2D" w:rsidRDefault="00AE4C2D" w:rsidP="001D0252">
      <w:pPr>
        <w:pStyle w:val="NoSpacing"/>
        <w:ind w:left="720"/>
        <w:jc w:val="both"/>
        <w:rPr>
          <w:rFonts w:ascii="Arial" w:hAnsi="Arial" w:cs="Arial"/>
        </w:rPr>
      </w:pPr>
    </w:p>
    <w:p w14:paraId="6CCF5FEC" w14:textId="6A9FDBC4" w:rsidR="00AE4C2D" w:rsidRDefault="00AE4C2D" w:rsidP="001D0252">
      <w:pPr>
        <w:pStyle w:val="NoSpacing"/>
        <w:ind w:left="720"/>
        <w:jc w:val="both"/>
        <w:rPr>
          <w:rFonts w:ascii="Arial" w:hAnsi="Arial" w:cs="Arial"/>
        </w:rPr>
      </w:pPr>
    </w:p>
    <w:p w14:paraId="11BED1F0" w14:textId="60888E98" w:rsidR="00AE4C2D" w:rsidRDefault="00AE4C2D" w:rsidP="001D0252">
      <w:pPr>
        <w:pStyle w:val="NoSpacing"/>
        <w:ind w:left="720"/>
        <w:jc w:val="both"/>
        <w:rPr>
          <w:rFonts w:ascii="Arial" w:hAnsi="Arial" w:cs="Arial"/>
        </w:rPr>
      </w:pPr>
    </w:p>
    <w:p w14:paraId="71D35613" w14:textId="539A1694" w:rsidR="00AE4C2D" w:rsidRDefault="00AE4C2D" w:rsidP="001D0252">
      <w:pPr>
        <w:pStyle w:val="NoSpacing"/>
        <w:ind w:left="720"/>
        <w:jc w:val="both"/>
        <w:rPr>
          <w:rFonts w:ascii="Arial" w:hAnsi="Arial" w:cs="Arial"/>
        </w:rPr>
      </w:pPr>
    </w:p>
    <w:p w14:paraId="59611962" w14:textId="7D17BAD6" w:rsidR="00AE4C2D" w:rsidRDefault="00AE4C2D" w:rsidP="001D0252">
      <w:pPr>
        <w:pStyle w:val="NoSpacing"/>
        <w:ind w:left="720"/>
        <w:jc w:val="both"/>
        <w:rPr>
          <w:rFonts w:ascii="Arial" w:hAnsi="Arial" w:cs="Arial"/>
        </w:rPr>
      </w:pPr>
    </w:p>
    <w:p w14:paraId="126795B6" w14:textId="2AE7253C" w:rsidR="00AE4C2D" w:rsidRDefault="00AE4C2D" w:rsidP="001D0252">
      <w:pPr>
        <w:pStyle w:val="NoSpacing"/>
        <w:ind w:left="720"/>
        <w:jc w:val="both"/>
        <w:rPr>
          <w:rFonts w:ascii="Arial" w:hAnsi="Arial" w:cs="Arial"/>
        </w:rPr>
      </w:pPr>
    </w:p>
    <w:p w14:paraId="008C3888" w14:textId="77777777" w:rsidR="00AE4C2D" w:rsidRDefault="00AE4C2D" w:rsidP="001D0252">
      <w:pPr>
        <w:pStyle w:val="NoSpacing"/>
        <w:ind w:left="720"/>
        <w:jc w:val="both"/>
        <w:rPr>
          <w:rFonts w:ascii="Arial" w:hAnsi="Arial" w:cs="Arial"/>
        </w:rPr>
      </w:pPr>
    </w:p>
    <w:p w14:paraId="52207D9A" w14:textId="1D25833A" w:rsidR="003E7267" w:rsidRDefault="003E7267" w:rsidP="001D0252">
      <w:pPr>
        <w:pStyle w:val="NoSpacing"/>
        <w:ind w:left="720"/>
        <w:jc w:val="both"/>
        <w:rPr>
          <w:rFonts w:ascii="Arial" w:hAnsi="Arial" w:cs="Arial"/>
        </w:rPr>
      </w:pPr>
    </w:p>
    <w:p w14:paraId="43280057" w14:textId="77777777" w:rsidR="00CA6DF8" w:rsidRDefault="00CA6DF8" w:rsidP="001D0252">
      <w:pPr>
        <w:pStyle w:val="NoSpacing"/>
        <w:ind w:left="720"/>
        <w:jc w:val="both"/>
        <w:rPr>
          <w:rFonts w:ascii="Arial" w:hAnsi="Arial" w:cs="Arial"/>
        </w:rPr>
      </w:pPr>
    </w:p>
    <w:p w14:paraId="78816027" w14:textId="1652B4C7" w:rsidR="00CD0E51" w:rsidRDefault="00CD0E51" w:rsidP="001D0252">
      <w:pPr>
        <w:pStyle w:val="NoSpacing"/>
        <w:ind w:left="720"/>
        <w:jc w:val="both"/>
        <w:rPr>
          <w:rFonts w:ascii="Arial" w:hAnsi="Arial" w:cs="Arial"/>
        </w:rPr>
      </w:pPr>
    </w:p>
    <w:p w14:paraId="20196DC4" w14:textId="3224EF93" w:rsidR="00CD0E51" w:rsidRDefault="00CD0E51" w:rsidP="00CD0E51">
      <w:pPr>
        <w:pStyle w:val="NoSpacing"/>
        <w:ind w:left="720"/>
        <w:jc w:val="center"/>
        <w:rPr>
          <w:rFonts w:ascii="Arial" w:hAnsi="Arial" w:cs="Arial"/>
          <w:b/>
        </w:rPr>
      </w:pPr>
      <w:r w:rsidRPr="00CD0E51">
        <w:rPr>
          <w:rFonts w:ascii="Arial" w:hAnsi="Arial" w:cs="Arial"/>
          <w:b/>
        </w:rPr>
        <w:lastRenderedPageBreak/>
        <w:t>Annex 1</w:t>
      </w:r>
      <w:r>
        <w:rPr>
          <w:rFonts w:ascii="Arial" w:hAnsi="Arial" w:cs="Arial"/>
          <w:b/>
        </w:rPr>
        <w:t xml:space="preserve"> – ASEC BCMS Team</w:t>
      </w:r>
    </w:p>
    <w:p w14:paraId="73363B7F" w14:textId="02957372" w:rsidR="00CD0E51" w:rsidRDefault="00CD0E51" w:rsidP="00CD0E51">
      <w:pPr>
        <w:pStyle w:val="NoSpacing"/>
        <w:ind w:left="720"/>
        <w:jc w:val="center"/>
        <w:rPr>
          <w:rFonts w:ascii="Arial" w:hAnsi="Arial" w:cs="Arial"/>
          <w:b/>
        </w:rPr>
      </w:pPr>
    </w:p>
    <w:p w14:paraId="3A7A9D14" w14:textId="794EB6F9" w:rsidR="00CD0E51" w:rsidRPr="00CD0E51" w:rsidRDefault="00CD0E51" w:rsidP="00CD0E51">
      <w:pPr>
        <w:pStyle w:val="NoSpacing"/>
        <w:ind w:left="720"/>
        <w:rPr>
          <w:rFonts w:ascii="Arial" w:hAnsi="Arial" w:cs="Arial"/>
          <w:b/>
        </w:rPr>
      </w:pPr>
      <w:r w:rsidRPr="00CD0E51">
        <w:rPr>
          <w:rFonts w:ascii="Arial" w:hAnsi="Arial" w:cs="Arial"/>
          <w:b/>
          <w:noProof/>
        </w:rPr>
        <w:drawing>
          <wp:inline distT="0" distB="0" distL="0" distR="0" wp14:anchorId="5BCE75DA" wp14:editId="2952E3C1">
            <wp:extent cx="5238179" cy="535305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310737" cy="5427199"/>
                    </a:xfrm>
                    <a:prstGeom prst="rect">
                      <a:avLst/>
                    </a:prstGeom>
                  </pic:spPr>
                </pic:pic>
              </a:graphicData>
            </a:graphic>
          </wp:inline>
        </w:drawing>
      </w:r>
    </w:p>
    <w:p w14:paraId="06E98899" w14:textId="108B91DB" w:rsidR="00CD0E51" w:rsidRDefault="00CD0E51" w:rsidP="001D0252">
      <w:pPr>
        <w:pStyle w:val="NoSpacing"/>
        <w:ind w:left="720"/>
        <w:jc w:val="both"/>
        <w:rPr>
          <w:rFonts w:ascii="Arial" w:hAnsi="Arial" w:cs="Arial"/>
        </w:rPr>
      </w:pPr>
    </w:p>
    <w:p w14:paraId="556748BD" w14:textId="765E4DC1" w:rsidR="00AA31D2" w:rsidRDefault="00AA31D2" w:rsidP="001D0252">
      <w:pPr>
        <w:pStyle w:val="NoSpacing"/>
        <w:ind w:left="720"/>
        <w:jc w:val="both"/>
        <w:rPr>
          <w:rFonts w:ascii="Arial" w:hAnsi="Arial" w:cs="Arial"/>
        </w:rPr>
      </w:pPr>
    </w:p>
    <w:p w14:paraId="1AD9CFD0" w14:textId="31062B37" w:rsidR="00AA31D2" w:rsidRDefault="00AA31D2" w:rsidP="001D0252">
      <w:pPr>
        <w:pStyle w:val="NoSpacing"/>
        <w:ind w:left="720"/>
        <w:jc w:val="both"/>
        <w:rPr>
          <w:rFonts w:ascii="Arial" w:hAnsi="Arial" w:cs="Arial"/>
        </w:rPr>
      </w:pPr>
    </w:p>
    <w:p w14:paraId="54B4AFDA" w14:textId="32CB13FD" w:rsidR="00AA31D2" w:rsidRDefault="00AA31D2" w:rsidP="001D0252">
      <w:pPr>
        <w:pStyle w:val="NoSpacing"/>
        <w:ind w:left="720"/>
        <w:jc w:val="both"/>
        <w:rPr>
          <w:rFonts w:ascii="Arial" w:hAnsi="Arial" w:cs="Arial"/>
        </w:rPr>
      </w:pPr>
    </w:p>
    <w:p w14:paraId="33CAA9ED" w14:textId="00E5BAD9" w:rsidR="00AA31D2" w:rsidRDefault="00AA31D2" w:rsidP="001D0252">
      <w:pPr>
        <w:pStyle w:val="NoSpacing"/>
        <w:ind w:left="720"/>
        <w:jc w:val="both"/>
        <w:rPr>
          <w:rFonts w:ascii="Arial" w:hAnsi="Arial" w:cs="Arial"/>
        </w:rPr>
      </w:pPr>
    </w:p>
    <w:p w14:paraId="083DD0D5" w14:textId="46811F1F" w:rsidR="00AA31D2" w:rsidRDefault="00AA31D2" w:rsidP="001D0252">
      <w:pPr>
        <w:pStyle w:val="NoSpacing"/>
        <w:ind w:left="720"/>
        <w:jc w:val="both"/>
        <w:rPr>
          <w:rFonts w:ascii="Arial" w:hAnsi="Arial" w:cs="Arial"/>
        </w:rPr>
      </w:pPr>
    </w:p>
    <w:p w14:paraId="6293BFE3" w14:textId="593564E5" w:rsidR="00AA31D2" w:rsidRDefault="00AA31D2" w:rsidP="001D0252">
      <w:pPr>
        <w:pStyle w:val="NoSpacing"/>
        <w:ind w:left="720"/>
        <w:jc w:val="both"/>
        <w:rPr>
          <w:rFonts w:ascii="Arial" w:hAnsi="Arial" w:cs="Arial"/>
        </w:rPr>
      </w:pPr>
    </w:p>
    <w:p w14:paraId="706C8193" w14:textId="0DB3E32F" w:rsidR="00AA31D2" w:rsidRDefault="00AA31D2" w:rsidP="001D0252">
      <w:pPr>
        <w:pStyle w:val="NoSpacing"/>
        <w:ind w:left="720"/>
        <w:jc w:val="both"/>
        <w:rPr>
          <w:rFonts w:ascii="Arial" w:hAnsi="Arial" w:cs="Arial"/>
        </w:rPr>
      </w:pPr>
    </w:p>
    <w:p w14:paraId="491F4270" w14:textId="4F449DA6" w:rsidR="00AA31D2" w:rsidRDefault="00AA31D2" w:rsidP="001D0252">
      <w:pPr>
        <w:pStyle w:val="NoSpacing"/>
        <w:ind w:left="720"/>
        <w:jc w:val="both"/>
        <w:rPr>
          <w:rFonts w:ascii="Arial" w:hAnsi="Arial" w:cs="Arial"/>
        </w:rPr>
      </w:pPr>
    </w:p>
    <w:p w14:paraId="1660D6C7" w14:textId="1C1C523B" w:rsidR="00AA31D2" w:rsidRDefault="00AA31D2" w:rsidP="001D0252">
      <w:pPr>
        <w:pStyle w:val="NoSpacing"/>
        <w:ind w:left="720"/>
        <w:jc w:val="both"/>
        <w:rPr>
          <w:rFonts w:ascii="Arial" w:hAnsi="Arial" w:cs="Arial"/>
        </w:rPr>
      </w:pPr>
    </w:p>
    <w:p w14:paraId="058B7548" w14:textId="521F0872" w:rsidR="00AA31D2" w:rsidRDefault="00AA31D2" w:rsidP="001D0252">
      <w:pPr>
        <w:pStyle w:val="NoSpacing"/>
        <w:ind w:left="720"/>
        <w:jc w:val="both"/>
        <w:rPr>
          <w:rFonts w:ascii="Arial" w:hAnsi="Arial" w:cs="Arial"/>
        </w:rPr>
      </w:pPr>
    </w:p>
    <w:p w14:paraId="0B93ED96" w14:textId="450E43BF" w:rsidR="00AA31D2" w:rsidRDefault="00AA31D2" w:rsidP="001D0252">
      <w:pPr>
        <w:pStyle w:val="NoSpacing"/>
        <w:ind w:left="720"/>
        <w:jc w:val="both"/>
        <w:rPr>
          <w:rFonts w:ascii="Arial" w:hAnsi="Arial" w:cs="Arial"/>
        </w:rPr>
      </w:pPr>
    </w:p>
    <w:p w14:paraId="4F49CF53" w14:textId="5DA3944B" w:rsidR="00AA31D2" w:rsidRDefault="00AA31D2" w:rsidP="001D0252">
      <w:pPr>
        <w:pStyle w:val="NoSpacing"/>
        <w:ind w:left="720"/>
        <w:jc w:val="both"/>
        <w:rPr>
          <w:rFonts w:ascii="Arial" w:hAnsi="Arial" w:cs="Arial"/>
        </w:rPr>
      </w:pPr>
    </w:p>
    <w:p w14:paraId="677CE5B9" w14:textId="3D85DA4D" w:rsidR="00AA31D2" w:rsidRDefault="00AA31D2" w:rsidP="001D0252">
      <w:pPr>
        <w:pStyle w:val="NoSpacing"/>
        <w:ind w:left="720"/>
        <w:jc w:val="both"/>
        <w:rPr>
          <w:rFonts w:ascii="Arial" w:hAnsi="Arial" w:cs="Arial"/>
        </w:rPr>
      </w:pPr>
    </w:p>
    <w:p w14:paraId="53148B9F" w14:textId="563D2FD2" w:rsidR="00AA31D2" w:rsidRDefault="00AA31D2" w:rsidP="001D0252">
      <w:pPr>
        <w:pStyle w:val="NoSpacing"/>
        <w:ind w:left="720"/>
        <w:jc w:val="both"/>
        <w:rPr>
          <w:rFonts w:ascii="Arial" w:hAnsi="Arial" w:cs="Arial"/>
        </w:rPr>
      </w:pPr>
    </w:p>
    <w:p w14:paraId="04607C0F" w14:textId="04840D17" w:rsidR="00AA31D2" w:rsidRDefault="00AA31D2" w:rsidP="001D0252">
      <w:pPr>
        <w:pStyle w:val="NoSpacing"/>
        <w:ind w:left="720"/>
        <w:jc w:val="both"/>
        <w:rPr>
          <w:rFonts w:ascii="Arial" w:hAnsi="Arial" w:cs="Arial"/>
        </w:rPr>
      </w:pPr>
    </w:p>
    <w:p w14:paraId="58F6E353" w14:textId="127BDB4B" w:rsidR="00AA31D2" w:rsidRDefault="00AA31D2" w:rsidP="001D0252">
      <w:pPr>
        <w:pStyle w:val="NoSpacing"/>
        <w:ind w:left="720"/>
        <w:jc w:val="both"/>
        <w:rPr>
          <w:rFonts w:ascii="Arial" w:hAnsi="Arial" w:cs="Arial"/>
        </w:rPr>
      </w:pPr>
    </w:p>
    <w:p w14:paraId="3498948E" w14:textId="5C87C9ED" w:rsidR="00AA31D2" w:rsidRDefault="00AA31D2" w:rsidP="001D0252">
      <w:pPr>
        <w:pStyle w:val="NoSpacing"/>
        <w:ind w:left="720"/>
        <w:jc w:val="both"/>
        <w:rPr>
          <w:rFonts w:ascii="Arial" w:hAnsi="Arial" w:cs="Arial"/>
        </w:rPr>
      </w:pPr>
    </w:p>
    <w:p w14:paraId="605A67BB" w14:textId="074A5A96" w:rsidR="00AA31D2" w:rsidRDefault="00AA31D2" w:rsidP="001D0252">
      <w:pPr>
        <w:pStyle w:val="NoSpacing"/>
        <w:ind w:left="720"/>
        <w:jc w:val="both"/>
        <w:rPr>
          <w:rFonts w:ascii="Arial" w:hAnsi="Arial" w:cs="Arial"/>
        </w:rPr>
      </w:pPr>
    </w:p>
    <w:p w14:paraId="7420B743" w14:textId="7B37636A" w:rsidR="00AA31D2" w:rsidRPr="00AA31D2" w:rsidRDefault="00AA31D2" w:rsidP="00AA31D2">
      <w:pPr>
        <w:pStyle w:val="NoSpacing"/>
        <w:jc w:val="center"/>
        <w:rPr>
          <w:rFonts w:ascii="Arial" w:hAnsi="Arial" w:cs="Arial"/>
          <w:b/>
        </w:rPr>
      </w:pPr>
      <w:r w:rsidRPr="00AA31D2">
        <w:rPr>
          <w:rFonts w:ascii="Arial" w:hAnsi="Arial" w:cs="Arial"/>
          <w:b/>
        </w:rPr>
        <w:lastRenderedPageBreak/>
        <w:t>Annex 2</w:t>
      </w:r>
    </w:p>
    <w:p w14:paraId="26237C41" w14:textId="77777777" w:rsidR="00AA31D2" w:rsidRDefault="00AA31D2" w:rsidP="00AA31D2">
      <w:pPr>
        <w:pStyle w:val="NoSpacing"/>
        <w:jc w:val="center"/>
        <w:rPr>
          <w:rFonts w:ascii="Arial" w:hAnsi="Arial" w:cs="Arial"/>
        </w:rPr>
      </w:pPr>
    </w:p>
    <w:p w14:paraId="3A628748" w14:textId="77777777" w:rsidR="00AA31D2" w:rsidRPr="00AA31D2" w:rsidRDefault="00AA31D2" w:rsidP="00AA31D2">
      <w:pPr>
        <w:pStyle w:val="NoSpacing"/>
        <w:jc w:val="center"/>
        <w:rPr>
          <w:rFonts w:ascii="Arial" w:hAnsi="Arial" w:cs="Arial"/>
          <w:b/>
        </w:rPr>
      </w:pPr>
      <w:r w:rsidRPr="00AA31D2">
        <w:rPr>
          <w:rFonts w:ascii="Arial" w:hAnsi="Arial" w:cs="Arial"/>
          <w:b/>
        </w:rPr>
        <w:t>Course Outline Format for In-House Training Program</w:t>
      </w:r>
    </w:p>
    <w:p w14:paraId="70EC9B70" w14:textId="77777777" w:rsidR="00AA31D2" w:rsidRDefault="00AA31D2" w:rsidP="00AA31D2">
      <w:pPr>
        <w:pStyle w:val="NoSpacing"/>
        <w:jc w:val="center"/>
        <w:rPr>
          <w:rFonts w:ascii="Arial" w:hAnsi="Arial" w:cs="Arial"/>
          <w:b/>
        </w:rPr>
      </w:pPr>
      <w:r w:rsidRPr="00AA31D2">
        <w:rPr>
          <w:rFonts w:ascii="Arial" w:hAnsi="Arial" w:cs="Arial"/>
          <w:b/>
        </w:rPr>
        <w:t>“PECB ISO 22301 Lead Implementer Course”</w:t>
      </w:r>
    </w:p>
    <w:p w14:paraId="40140010" w14:textId="77777777" w:rsidR="00AA31D2" w:rsidRDefault="00AA31D2" w:rsidP="00AA31D2">
      <w:pPr>
        <w:pStyle w:val="NoSpacing"/>
        <w:jc w:val="center"/>
        <w:rPr>
          <w:rFonts w:ascii="Arial" w:hAnsi="Arial" w:cs="Arial"/>
          <w:b/>
        </w:rPr>
      </w:pPr>
    </w:p>
    <w:tbl>
      <w:tblPr>
        <w:tblStyle w:val="TableGrid"/>
        <w:tblW w:w="9198" w:type="dxa"/>
        <w:tblInd w:w="108" w:type="dxa"/>
        <w:tblLook w:val="04A0" w:firstRow="1" w:lastRow="0" w:firstColumn="1" w:lastColumn="0" w:noHBand="0" w:noVBand="1"/>
      </w:tblPr>
      <w:tblGrid>
        <w:gridCol w:w="918"/>
        <w:gridCol w:w="4140"/>
        <w:gridCol w:w="4140"/>
      </w:tblGrid>
      <w:tr w:rsidR="00AA31D2" w:rsidRPr="00430028" w14:paraId="7FA29C76" w14:textId="77777777" w:rsidTr="006C5B0F">
        <w:trPr>
          <w:trHeight w:val="281"/>
        </w:trPr>
        <w:tc>
          <w:tcPr>
            <w:tcW w:w="918" w:type="dxa"/>
            <w:vMerge w:val="restart"/>
            <w:shd w:val="clear" w:color="auto" w:fill="C6D9F1" w:themeFill="text2" w:themeFillTint="33"/>
            <w:vAlign w:val="center"/>
          </w:tcPr>
          <w:p w14:paraId="5A5340B3" w14:textId="77777777" w:rsidR="00AA31D2" w:rsidRPr="00430028" w:rsidRDefault="00AA31D2" w:rsidP="006C5B0F">
            <w:pPr>
              <w:jc w:val="center"/>
              <w:rPr>
                <w:rFonts w:ascii="Arial Narrow" w:hAnsi="Arial Narrow"/>
                <w:b/>
                <w:sz w:val="24"/>
              </w:rPr>
            </w:pPr>
            <w:r w:rsidRPr="00430028">
              <w:rPr>
                <w:rFonts w:ascii="Arial Narrow" w:hAnsi="Arial Narrow"/>
                <w:b/>
                <w:sz w:val="24"/>
              </w:rPr>
              <w:t>Hours</w:t>
            </w:r>
          </w:p>
        </w:tc>
        <w:tc>
          <w:tcPr>
            <w:tcW w:w="8280" w:type="dxa"/>
            <w:gridSpan w:val="2"/>
            <w:shd w:val="clear" w:color="auto" w:fill="C6D9F1" w:themeFill="text2" w:themeFillTint="33"/>
          </w:tcPr>
          <w:p w14:paraId="46E5F987" w14:textId="77777777" w:rsidR="00AA31D2" w:rsidRPr="00430028" w:rsidRDefault="00AA31D2" w:rsidP="006C5B0F">
            <w:pPr>
              <w:jc w:val="center"/>
              <w:rPr>
                <w:rFonts w:ascii="Arial Narrow" w:hAnsi="Arial Narrow"/>
                <w:b/>
                <w:sz w:val="24"/>
              </w:rPr>
            </w:pPr>
            <w:r>
              <w:rPr>
                <w:rFonts w:ascii="Arial Narrow" w:hAnsi="Arial Narrow"/>
                <w:b/>
                <w:sz w:val="24"/>
              </w:rPr>
              <w:t>Day, Date</w:t>
            </w:r>
          </w:p>
        </w:tc>
      </w:tr>
      <w:tr w:rsidR="00AA31D2" w:rsidRPr="00430028" w14:paraId="5F1E457F" w14:textId="77777777" w:rsidTr="006C5B0F">
        <w:trPr>
          <w:trHeight w:val="579"/>
        </w:trPr>
        <w:tc>
          <w:tcPr>
            <w:tcW w:w="918" w:type="dxa"/>
            <w:vMerge/>
            <w:shd w:val="clear" w:color="auto" w:fill="C6D9F1" w:themeFill="text2" w:themeFillTint="33"/>
            <w:vAlign w:val="center"/>
          </w:tcPr>
          <w:p w14:paraId="1C5954B4" w14:textId="77777777" w:rsidR="00AA31D2" w:rsidRPr="00430028" w:rsidRDefault="00AA31D2" w:rsidP="006C5B0F">
            <w:pPr>
              <w:jc w:val="center"/>
              <w:rPr>
                <w:rFonts w:ascii="Arial Narrow" w:hAnsi="Arial Narrow"/>
                <w:b/>
                <w:sz w:val="24"/>
              </w:rPr>
            </w:pPr>
          </w:p>
        </w:tc>
        <w:tc>
          <w:tcPr>
            <w:tcW w:w="4140" w:type="dxa"/>
            <w:shd w:val="clear" w:color="auto" w:fill="C6D9F1" w:themeFill="text2" w:themeFillTint="33"/>
            <w:vAlign w:val="center"/>
          </w:tcPr>
          <w:p w14:paraId="2A133E5B" w14:textId="77777777" w:rsidR="00AA31D2" w:rsidRPr="00430028" w:rsidRDefault="00AA31D2" w:rsidP="006C5B0F">
            <w:pPr>
              <w:jc w:val="center"/>
              <w:rPr>
                <w:rFonts w:ascii="Arial Narrow" w:hAnsi="Arial Narrow"/>
                <w:b/>
                <w:sz w:val="24"/>
              </w:rPr>
            </w:pPr>
            <w:r w:rsidRPr="00430028">
              <w:rPr>
                <w:rFonts w:ascii="Arial Narrow" w:hAnsi="Arial Narrow"/>
                <w:b/>
                <w:sz w:val="24"/>
              </w:rPr>
              <w:t>Topic</w:t>
            </w:r>
          </w:p>
        </w:tc>
        <w:tc>
          <w:tcPr>
            <w:tcW w:w="4140" w:type="dxa"/>
            <w:shd w:val="clear" w:color="auto" w:fill="C6D9F1" w:themeFill="text2" w:themeFillTint="33"/>
            <w:vAlign w:val="center"/>
          </w:tcPr>
          <w:p w14:paraId="3F4BEF0B" w14:textId="77777777" w:rsidR="00AA31D2" w:rsidRPr="00430028" w:rsidRDefault="00AA31D2" w:rsidP="006C5B0F">
            <w:pPr>
              <w:jc w:val="center"/>
              <w:rPr>
                <w:rFonts w:ascii="Arial Narrow" w:hAnsi="Arial Narrow"/>
                <w:b/>
                <w:sz w:val="24"/>
              </w:rPr>
            </w:pPr>
            <w:r w:rsidRPr="00430028">
              <w:rPr>
                <w:rFonts w:ascii="Arial Narrow" w:hAnsi="Arial Narrow"/>
                <w:b/>
                <w:sz w:val="24"/>
              </w:rPr>
              <w:t>Class Activity</w:t>
            </w:r>
          </w:p>
        </w:tc>
      </w:tr>
      <w:tr w:rsidR="00AA31D2" w:rsidRPr="00430028" w14:paraId="135CEABA" w14:textId="77777777" w:rsidTr="006C5B0F">
        <w:trPr>
          <w:trHeight w:val="860"/>
        </w:trPr>
        <w:tc>
          <w:tcPr>
            <w:tcW w:w="918" w:type="dxa"/>
          </w:tcPr>
          <w:p w14:paraId="275D0470" w14:textId="77777777" w:rsidR="00AA31D2" w:rsidRPr="00430028" w:rsidRDefault="00AA31D2" w:rsidP="006C5B0F">
            <w:pPr>
              <w:jc w:val="center"/>
              <w:rPr>
                <w:rFonts w:ascii="Arial Narrow" w:hAnsi="Arial Narrow"/>
                <w:b/>
                <w:sz w:val="24"/>
              </w:rPr>
            </w:pPr>
            <w:r w:rsidRPr="00430028">
              <w:rPr>
                <w:rFonts w:ascii="Arial Narrow" w:hAnsi="Arial Narrow"/>
                <w:b/>
                <w:sz w:val="24"/>
              </w:rPr>
              <w:t>am</w:t>
            </w:r>
          </w:p>
        </w:tc>
        <w:tc>
          <w:tcPr>
            <w:tcW w:w="4140" w:type="dxa"/>
          </w:tcPr>
          <w:p w14:paraId="367FF45C" w14:textId="77777777" w:rsidR="00AA31D2" w:rsidRDefault="00AA31D2" w:rsidP="006C5B0F">
            <w:pPr>
              <w:pStyle w:val="ListParagraph"/>
              <w:numPr>
                <w:ilvl w:val="0"/>
                <w:numId w:val="21"/>
              </w:numPr>
              <w:rPr>
                <w:rFonts w:ascii="Arial Narrow" w:hAnsi="Arial Narrow"/>
                <w:sz w:val="24"/>
              </w:rPr>
            </w:pPr>
            <w:r>
              <w:rPr>
                <w:rFonts w:ascii="Arial Narrow" w:hAnsi="Arial Narrow"/>
                <w:sz w:val="24"/>
              </w:rPr>
              <w:t>….</w:t>
            </w:r>
          </w:p>
          <w:p w14:paraId="65CE45AF" w14:textId="77777777" w:rsidR="00AA31D2" w:rsidRDefault="00AA31D2" w:rsidP="006C5B0F">
            <w:pPr>
              <w:pStyle w:val="ListParagraph"/>
              <w:numPr>
                <w:ilvl w:val="0"/>
                <w:numId w:val="21"/>
              </w:numPr>
              <w:rPr>
                <w:rFonts w:ascii="Arial Narrow" w:hAnsi="Arial Narrow"/>
                <w:sz w:val="24"/>
              </w:rPr>
            </w:pPr>
            <w:r>
              <w:rPr>
                <w:rFonts w:ascii="Arial Narrow" w:hAnsi="Arial Narrow"/>
                <w:sz w:val="24"/>
              </w:rPr>
              <w:t>…</w:t>
            </w:r>
          </w:p>
          <w:p w14:paraId="355449BA" w14:textId="77777777" w:rsidR="00AA31D2" w:rsidRPr="00C22693" w:rsidRDefault="00AA31D2" w:rsidP="006C5B0F">
            <w:pPr>
              <w:pStyle w:val="ListParagraph"/>
              <w:numPr>
                <w:ilvl w:val="0"/>
                <w:numId w:val="21"/>
              </w:numPr>
              <w:rPr>
                <w:rFonts w:ascii="Arial Narrow" w:hAnsi="Arial Narrow"/>
                <w:sz w:val="24"/>
              </w:rPr>
            </w:pPr>
            <w:r w:rsidRPr="00C22693">
              <w:rPr>
                <w:rFonts w:ascii="Arial Narrow" w:hAnsi="Arial Narrow"/>
                <w:sz w:val="24"/>
              </w:rPr>
              <w:t>…</w:t>
            </w:r>
          </w:p>
          <w:p w14:paraId="7D9D47C6" w14:textId="77777777" w:rsidR="00AA31D2" w:rsidRPr="00430028" w:rsidRDefault="00AA31D2" w:rsidP="006C5B0F">
            <w:pPr>
              <w:jc w:val="center"/>
              <w:rPr>
                <w:rFonts w:ascii="Arial Narrow" w:hAnsi="Arial Narrow"/>
                <w:sz w:val="24"/>
              </w:rPr>
            </w:pPr>
          </w:p>
        </w:tc>
        <w:tc>
          <w:tcPr>
            <w:tcW w:w="4140" w:type="dxa"/>
          </w:tcPr>
          <w:p w14:paraId="15D763A7" w14:textId="77777777" w:rsidR="00AA31D2" w:rsidRDefault="00AA31D2" w:rsidP="006C5B0F">
            <w:pPr>
              <w:pStyle w:val="ListParagraph"/>
              <w:numPr>
                <w:ilvl w:val="0"/>
                <w:numId w:val="21"/>
              </w:numPr>
              <w:rPr>
                <w:rFonts w:ascii="Arial Narrow" w:hAnsi="Arial Narrow"/>
                <w:sz w:val="24"/>
              </w:rPr>
            </w:pPr>
            <w:r>
              <w:rPr>
                <w:rFonts w:ascii="Arial Narrow" w:hAnsi="Arial Narrow"/>
                <w:sz w:val="24"/>
              </w:rPr>
              <w:t>….</w:t>
            </w:r>
          </w:p>
          <w:p w14:paraId="0316C6BA" w14:textId="77777777" w:rsidR="00AA31D2" w:rsidRDefault="00AA31D2" w:rsidP="006C5B0F">
            <w:pPr>
              <w:pStyle w:val="ListParagraph"/>
              <w:numPr>
                <w:ilvl w:val="0"/>
                <w:numId w:val="21"/>
              </w:numPr>
              <w:rPr>
                <w:rFonts w:ascii="Arial Narrow" w:hAnsi="Arial Narrow"/>
                <w:sz w:val="24"/>
              </w:rPr>
            </w:pPr>
            <w:r>
              <w:rPr>
                <w:rFonts w:ascii="Arial Narrow" w:hAnsi="Arial Narrow"/>
                <w:sz w:val="24"/>
              </w:rPr>
              <w:t>…</w:t>
            </w:r>
          </w:p>
          <w:p w14:paraId="1BD284DF" w14:textId="77777777" w:rsidR="00AA31D2" w:rsidRPr="00C22693" w:rsidRDefault="00AA31D2" w:rsidP="006C5B0F">
            <w:pPr>
              <w:pStyle w:val="ListParagraph"/>
              <w:numPr>
                <w:ilvl w:val="0"/>
                <w:numId w:val="21"/>
              </w:numPr>
              <w:rPr>
                <w:rFonts w:ascii="Arial Narrow" w:hAnsi="Arial Narrow"/>
                <w:sz w:val="24"/>
              </w:rPr>
            </w:pPr>
            <w:r w:rsidRPr="00C22693">
              <w:rPr>
                <w:rFonts w:ascii="Arial Narrow" w:hAnsi="Arial Narrow"/>
                <w:sz w:val="24"/>
              </w:rPr>
              <w:t>…</w:t>
            </w:r>
          </w:p>
          <w:p w14:paraId="7640146F" w14:textId="77777777" w:rsidR="00AA31D2" w:rsidRPr="00430028" w:rsidRDefault="00AA31D2" w:rsidP="006C5B0F">
            <w:pPr>
              <w:jc w:val="center"/>
              <w:rPr>
                <w:rFonts w:ascii="Arial Narrow" w:hAnsi="Arial Narrow"/>
                <w:sz w:val="24"/>
              </w:rPr>
            </w:pPr>
          </w:p>
        </w:tc>
      </w:tr>
      <w:tr w:rsidR="00AA31D2" w:rsidRPr="00430028" w14:paraId="475429A2" w14:textId="77777777" w:rsidTr="006C5B0F">
        <w:trPr>
          <w:trHeight w:val="359"/>
        </w:trPr>
        <w:tc>
          <w:tcPr>
            <w:tcW w:w="918" w:type="dxa"/>
            <w:shd w:val="clear" w:color="auto" w:fill="DAEEF3" w:themeFill="accent5" w:themeFillTint="33"/>
          </w:tcPr>
          <w:p w14:paraId="6EA5938C" w14:textId="77777777" w:rsidR="00AA31D2" w:rsidRPr="00430028" w:rsidRDefault="00AA31D2" w:rsidP="006C5B0F">
            <w:pPr>
              <w:jc w:val="center"/>
              <w:rPr>
                <w:rFonts w:ascii="Arial Narrow" w:hAnsi="Arial Narrow"/>
                <w:sz w:val="24"/>
              </w:rPr>
            </w:pPr>
          </w:p>
        </w:tc>
        <w:tc>
          <w:tcPr>
            <w:tcW w:w="8280" w:type="dxa"/>
            <w:gridSpan w:val="2"/>
            <w:shd w:val="clear" w:color="auto" w:fill="DAEEF3" w:themeFill="accent5" w:themeFillTint="33"/>
          </w:tcPr>
          <w:p w14:paraId="611A419E" w14:textId="77777777" w:rsidR="00AA31D2" w:rsidRPr="00430028" w:rsidRDefault="00AA31D2" w:rsidP="006C5B0F">
            <w:pPr>
              <w:jc w:val="center"/>
              <w:rPr>
                <w:rFonts w:ascii="Arial Narrow" w:hAnsi="Arial Narrow"/>
                <w:sz w:val="24"/>
              </w:rPr>
            </w:pPr>
            <w:r>
              <w:rPr>
                <w:rFonts w:ascii="Arial Narrow" w:hAnsi="Arial Narrow"/>
                <w:sz w:val="24"/>
              </w:rPr>
              <w:t xml:space="preserve">Morning </w:t>
            </w:r>
            <w:r w:rsidRPr="00430028">
              <w:rPr>
                <w:rFonts w:ascii="Arial Narrow" w:hAnsi="Arial Narrow"/>
                <w:sz w:val="24"/>
              </w:rPr>
              <w:t>Break</w:t>
            </w:r>
          </w:p>
        </w:tc>
      </w:tr>
      <w:tr w:rsidR="00AA31D2" w:rsidRPr="00430028" w14:paraId="1F75A9FF" w14:textId="77777777" w:rsidTr="006C5B0F">
        <w:trPr>
          <w:trHeight w:val="1140"/>
        </w:trPr>
        <w:tc>
          <w:tcPr>
            <w:tcW w:w="918" w:type="dxa"/>
          </w:tcPr>
          <w:p w14:paraId="02CE0086" w14:textId="77777777" w:rsidR="00AA31D2" w:rsidRPr="00430028" w:rsidRDefault="00AA31D2" w:rsidP="006C5B0F">
            <w:pPr>
              <w:jc w:val="center"/>
              <w:rPr>
                <w:rFonts w:ascii="Arial Narrow" w:hAnsi="Arial Narrow"/>
                <w:sz w:val="24"/>
              </w:rPr>
            </w:pPr>
          </w:p>
        </w:tc>
        <w:tc>
          <w:tcPr>
            <w:tcW w:w="4140" w:type="dxa"/>
          </w:tcPr>
          <w:p w14:paraId="33F6D1E6" w14:textId="77777777" w:rsidR="00AA31D2" w:rsidRPr="00430028" w:rsidRDefault="00AA31D2" w:rsidP="006C5B0F">
            <w:pPr>
              <w:jc w:val="center"/>
              <w:rPr>
                <w:rFonts w:ascii="Arial Narrow" w:hAnsi="Arial Narrow"/>
                <w:sz w:val="24"/>
              </w:rPr>
            </w:pPr>
          </w:p>
          <w:p w14:paraId="1EDF2765" w14:textId="77777777" w:rsidR="00AA31D2" w:rsidRPr="00430028" w:rsidRDefault="00AA31D2" w:rsidP="006C5B0F">
            <w:pPr>
              <w:jc w:val="center"/>
              <w:rPr>
                <w:rFonts w:ascii="Arial Narrow" w:hAnsi="Arial Narrow"/>
                <w:sz w:val="24"/>
              </w:rPr>
            </w:pPr>
          </w:p>
          <w:p w14:paraId="71F71911" w14:textId="77777777" w:rsidR="00AA31D2" w:rsidRPr="00430028" w:rsidRDefault="00AA31D2" w:rsidP="006C5B0F">
            <w:pPr>
              <w:jc w:val="center"/>
              <w:rPr>
                <w:rFonts w:ascii="Arial Narrow" w:hAnsi="Arial Narrow"/>
                <w:sz w:val="24"/>
              </w:rPr>
            </w:pPr>
          </w:p>
          <w:p w14:paraId="2F89970A" w14:textId="77777777" w:rsidR="00AA31D2" w:rsidRPr="00430028" w:rsidRDefault="00AA31D2" w:rsidP="006C5B0F">
            <w:pPr>
              <w:jc w:val="center"/>
              <w:rPr>
                <w:rFonts w:ascii="Arial Narrow" w:hAnsi="Arial Narrow"/>
                <w:sz w:val="24"/>
              </w:rPr>
            </w:pPr>
          </w:p>
        </w:tc>
        <w:tc>
          <w:tcPr>
            <w:tcW w:w="4140" w:type="dxa"/>
          </w:tcPr>
          <w:p w14:paraId="4C7429D5" w14:textId="77777777" w:rsidR="00AA31D2" w:rsidRPr="00430028" w:rsidRDefault="00AA31D2" w:rsidP="006C5B0F">
            <w:pPr>
              <w:jc w:val="center"/>
              <w:rPr>
                <w:rFonts w:ascii="Arial Narrow" w:hAnsi="Arial Narrow"/>
                <w:sz w:val="24"/>
              </w:rPr>
            </w:pPr>
          </w:p>
        </w:tc>
      </w:tr>
      <w:tr w:rsidR="00AA31D2" w:rsidRPr="00430028" w14:paraId="42B85E16" w14:textId="77777777" w:rsidTr="006C5B0F">
        <w:trPr>
          <w:trHeight w:val="281"/>
        </w:trPr>
        <w:tc>
          <w:tcPr>
            <w:tcW w:w="918" w:type="dxa"/>
            <w:shd w:val="clear" w:color="auto" w:fill="DAEEF3" w:themeFill="accent5" w:themeFillTint="33"/>
          </w:tcPr>
          <w:p w14:paraId="00075868" w14:textId="77777777" w:rsidR="00AA31D2" w:rsidRPr="00430028" w:rsidRDefault="00AA31D2" w:rsidP="006C5B0F">
            <w:pPr>
              <w:jc w:val="center"/>
              <w:rPr>
                <w:rFonts w:ascii="Arial Narrow" w:hAnsi="Arial Narrow"/>
                <w:sz w:val="24"/>
              </w:rPr>
            </w:pPr>
          </w:p>
        </w:tc>
        <w:tc>
          <w:tcPr>
            <w:tcW w:w="8280" w:type="dxa"/>
            <w:gridSpan w:val="2"/>
            <w:shd w:val="clear" w:color="auto" w:fill="DAEEF3" w:themeFill="accent5" w:themeFillTint="33"/>
          </w:tcPr>
          <w:p w14:paraId="34D74D2C" w14:textId="77777777" w:rsidR="00AA31D2" w:rsidRPr="00430028" w:rsidRDefault="00AA31D2" w:rsidP="006C5B0F">
            <w:pPr>
              <w:jc w:val="center"/>
              <w:rPr>
                <w:rFonts w:ascii="Arial Narrow" w:hAnsi="Arial Narrow"/>
                <w:sz w:val="24"/>
              </w:rPr>
            </w:pPr>
            <w:r w:rsidRPr="00430028">
              <w:rPr>
                <w:rFonts w:ascii="Arial Narrow" w:hAnsi="Arial Narrow"/>
                <w:sz w:val="24"/>
              </w:rPr>
              <w:t>Lunch Break</w:t>
            </w:r>
          </w:p>
        </w:tc>
      </w:tr>
      <w:tr w:rsidR="00AA31D2" w:rsidRPr="00430028" w14:paraId="18DFD4E7" w14:textId="77777777" w:rsidTr="006C5B0F">
        <w:trPr>
          <w:trHeight w:val="1156"/>
        </w:trPr>
        <w:tc>
          <w:tcPr>
            <w:tcW w:w="918" w:type="dxa"/>
          </w:tcPr>
          <w:p w14:paraId="35FE55F3" w14:textId="77777777" w:rsidR="00AA31D2" w:rsidRPr="00430028" w:rsidRDefault="00AA31D2" w:rsidP="006C5B0F">
            <w:pPr>
              <w:jc w:val="center"/>
              <w:rPr>
                <w:rFonts w:ascii="Arial Narrow" w:hAnsi="Arial Narrow"/>
                <w:b/>
                <w:sz w:val="24"/>
              </w:rPr>
            </w:pPr>
            <w:r w:rsidRPr="00430028">
              <w:rPr>
                <w:rFonts w:ascii="Arial Narrow" w:hAnsi="Arial Narrow"/>
                <w:b/>
                <w:sz w:val="24"/>
              </w:rPr>
              <w:t>pm</w:t>
            </w:r>
          </w:p>
        </w:tc>
        <w:tc>
          <w:tcPr>
            <w:tcW w:w="4140" w:type="dxa"/>
          </w:tcPr>
          <w:p w14:paraId="79340A97" w14:textId="77777777" w:rsidR="00AA31D2" w:rsidRPr="00430028" w:rsidRDefault="00AA31D2" w:rsidP="006C5B0F">
            <w:pPr>
              <w:jc w:val="center"/>
              <w:rPr>
                <w:rFonts w:ascii="Arial Narrow" w:hAnsi="Arial Narrow"/>
                <w:sz w:val="24"/>
              </w:rPr>
            </w:pPr>
          </w:p>
          <w:p w14:paraId="5C872F5A" w14:textId="77777777" w:rsidR="00AA31D2" w:rsidRPr="00430028" w:rsidRDefault="00AA31D2" w:rsidP="006C5B0F">
            <w:pPr>
              <w:jc w:val="center"/>
              <w:rPr>
                <w:rFonts w:ascii="Arial Narrow" w:hAnsi="Arial Narrow"/>
                <w:sz w:val="24"/>
              </w:rPr>
            </w:pPr>
          </w:p>
          <w:p w14:paraId="49306A22" w14:textId="77777777" w:rsidR="00AA31D2" w:rsidRPr="00430028" w:rsidRDefault="00AA31D2" w:rsidP="006C5B0F">
            <w:pPr>
              <w:jc w:val="center"/>
              <w:rPr>
                <w:rFonts w:ascii="Arial Narrow" w:hAnsi="Arial Narrow"/>
                <w:sz w:val="24"/>
              </w:rPr>
            </w:pPr>
          </w:p>
          <w:p w14:paraId="61647D68" w14:textId="77777777" w:rsidR="00AA31D2" w:rsidRPr="00430028" w:rsidRDefault="00AA31D2" w:rsidP="006C5B0F">
            <w:pPr>
              <w:jc w:val="center"/>
              <w:rPr>
                <w:rFonts w:ascii="Arial Narrow" w:hAnsi="Arial Narrow"/>
                <w:sz w:val="24"/>
              </w:rPr>
            </w:pPr>
          </w:p>
        </w:tc>
        <w:tc>
          <w:tcPr>
            <w:tcW w:w="4140" w:type="dxa"/>
          </w:tcPr>
          <w:p w14:paraId="672BDD90" w14:textId="77777777" w:rsidR="00AA31D2" w:rsidRPr="00430028" w:rsidRDefault="00AA31D2" w:rsidP="006C5B0F">
            <w:pPr>
              <w:jc w:val="center"/>
              <w:rPr>
                <w:rFonts w:ascii="Arial Narrow" w:hAnsi="Arial Narrow"/>
                <w:sz w:val="24"/>
              </w:rPr>
            </w:pPr>
          </w:p>
        </w:tc>
      </w:tr>
      <w:tr w:rsidR="00AA31D2" w:rsidRPr="00430028" w14:paraId="001FA7DD" w14:textId="77777777" w:rsidTr="006C5B0F">
        <w:trPr>
          <w:trHeight w:val="350"/>
        </w:trPr>
        <w:tc>
          <w:tcPr>
            <w:tcW w:w="918" w:type="dxa"/>
            <w:shd w:val="clear" w:color="auto" w:fill="DAEEF3" w:themeFill="accent5" w:themeFillTint="33"/>
          </w:tcPr>
          <w:p w14:paraId="5DF7517F" w14:textId="77777777" w:rsidR="00AA31D2" w:rsidRPr="00430028" w:rsidRDefault="00AA31D2" w:rsidP="006C5B0F">
            <w:pPr>
              <w:jc w:val="center"/>
              <w:rPr>
                <w:rFonts w:ascii="Arial Narrow" w:hAnsi="Arial Narrow"/>
                <w:sz w:val="24"/>
              </w:rPr>
            </w:pPr>
          </w:p>
        </w:tc>
        <w:tc>
          <w:tcPr>
            <w:tcW w:w="8280" w:type="dxa"/>
            <w:gridSpan w:val="2"/>
            <w:shd w:val="clear" w:color="auto" w:fill="DAEEF3" w:themeFill="accent5" w:themeFillTint="33"/>
          </w:tcPr>
          <w:p w14:paraId="73FE5C16" w14:textId="77777777" w:rsidR="00AA31D2" w:rsidRPr="00430028" w:rsidRDefault="00AA31D2" w:rsidP="006C5B0F">
            <w:pPr>
              <w:jc w:val="center"/>
              <w:rPr>
                <w:rFonts w:ascii="Arial Narrow" w:hAnsi="Arial Narrow"/>
                <w:sz w:val="24"/>
              </w:rPr>
            </w:pPr>
            <w:r>
              <w:rPr>
                <w:rFonts w:ascii="Arial Narrow" w:hAnsi="Arial Narrow"/>
                <w:sz w:val="24"/>
              </w:rPr>
              <w:t xml:space="preserve">Afternoon </w:t>
            </w:r>
            <w:r w:rsidRPr="00430028">
              <w:rPr>
                <w:rFonts w:ascii="Arial Narrow" w:hAnsi="Arial Narrow"/>
                <w:sz w:val="24"/>
              </w:rPr>
              <w:t>Break</w:t>
            </w:r>
          </w:p>
        </w:tc>
      </w:tr>
      <w:tr w:rsidR="00AA31D2" w:rsidRPr="00430028" w14:paraId="49BEBD46" w14:textId="77777777" w:rsidTr="006C5B0F">
        <w:trPr>
          <w:trHeight w:val="1156"/>
        </w:trPr>
        <w:tc>
          <w:tcPr>
            <w:tcW w:w="918" w:type="dxa"/>
          </w:tcPr>
          <w:p w14:paraId="5977841A" w14:textId="77777777" w:rsidR="00AA31D2" w:rsidRPr="00430028" w:rsidRDefault="00AA31D2" w:rsidP="006C5B0F">
            <w:pPr>
              <w:jc w:val="center"/>
              <w:rPr>
                <w:rFonts w:ascii="Arial Narrow" w:hAnsi="Arial Narrow"/>
                <w:sz w:val="24"/>
              </w:rPr>
            </w:pPr>
          </w:p>
        </w:tc>
        <w:tc>
          <w:tcPr>
            <w:tcW w:w="4140" w:type="dxa"/>
          </w:tcPr>
          <w:p w14:paraId="5913C9D7" w14:textId="77777777" w:rsidR="00AA31D2" w:rsidRPr="00430028" w:rsidRDefault="00AA31D2" w:rsidP="006C5B0F">
            <w:pPr>
              <w:jc w:val="center"/>
              <w:rPr>
                <w:rFonts w:ascii="Arial Narrow" w:hAnsi="Arial Narrow"/>
                <w:sz w:val="24"/>
              </w:rPr>
            </w:pPr>
          </w:p>
          <w:p w14:paraId="673310A6" w14:textId="77777777" w:rsidR="00AA31D2" w:rsidRPr="00430028" w:rsidRDefault="00AA31D2" w:rsidP="006C5B0F">
            <w:pPr>
              <w:jc w:val="center"/>
              <w:rPr>
                <w:rFonts w:ascii="Arial Narrow" w:hAnsi="Arial Narrow"/>
                <w:sz w:val="24"/>
              </w:rPr>
            </w:pPr>
          </w:p>
          <w:p w14:paraId="2D129E73" w14:textId="77777777" w:rsidR="00AA31D2" w:rsidRPr="00430028" w:rsidRDefault="00AA31D2" w:rsidP="006C5B0F">
            <w:pPr>
              <w:jc w:val="center"/>
              <w:rPr>
                <w:rFonts w:ascii="Arial Narrow" w:hAnsi="Arial Narrow"/>
                <w:sz w:val="24"/>
              </w:rPr>
            </w:pPr>
          </w:p>
          <w:p w14:paraId="3E557C11" w14:textId="77777777" w:rsidR="00AA31D2" w:rsidRPr="00430028" w:rsidRDefault="00AA31D2" w:rsidP="006C5B0F">
            <w:pPr>
              <w:jc w:val="center"/>
              <w:rPr>
                <w:rFonts w:ascii="Arial Narrow" w:hAnsi="Arial Narrow"/>
                <w:sz w:val="24"/>
              </w:rPr>
            </w:pPr>
          </w:p>
        </w:tc>
        <w:tc>
          <w:tcPr>
            <w:tcW w:w="4140" w:type="dxa"/>
          </w:tcPr>
          <w:p w14:paraId="70856D4B" w14:textId="77777777" w:rsidR="00AA31D2" w:rsidRPr="00430028" w:rsidRDefault="00AA31D2" w:rsidP="006C5B0F">
            <w:pPr>
              <w:jc w:val="center"/>
              <w:rPr>
                <w:rFonts w:ascii="Arial Narrow" w:hAnsi="Arial Narrow"/>
                <w:sz w:val="24"/>
              </w:rPr>
            </w:pPr>
          </w:p>
        </w:tc>
      </w:tr>
    </w:tbl>
    <w:p w14:paraId="356FF6FB" w14:textId="77777777" w:rsidR="00AA31D2" w:rsidRPr="00AA31D2" w:rsidRDefault="00AA31D2" w:rsidP="00AA31D2">
      <w:pPr>
        <w:pStyle w:val="NoSpacing"/>
        <w:jc w:val="center"/>
        <w:rPr>
          <w:rFonts w:ascii="Arial" w:hAnsi="Arial" w:cs="Arial"/>
          <w:b/>
        </w:rPr>
      </w:pPr>
    </w:p>
    <w:p w14:paraId="2362B8C7" w14:textId="77777777" w:rsidR="00AA31D2" w:rsidRDefault="00AA31D2" w:rsidP="00AA31D2">
      <w:pPr>
        <w:pStyle w:val="NoSpacing"/>
        <w:ind w:left="720"/>
        <w:jc w:val="both"/>
        <w:rPr>
          <w:rFonts w:ascii="Arial" w:hAnsi="Arial" w:cs="Arial"/>
        </w:rPr>
      </w:pPr>
    </w:p>
    <w:p w14:paraId="4A81E450" w14:textId="77777777" w:rsidR="00AA31D2" w:rsidRPr="00A06795" w:rsidRDefault="00AA31D2" w:rsidP="001D0252">
      <w:pPr>
        <w:pStyle w:val="NoSpacing"/>
        <w:ind w:left="720"/>
        <w:jc w:val="both"/>
        <w:rPr>
          <w:rFonts w:ascii="Arial" w:hAnsi="Arial" w:cs="Arial"/>
        </w:rPr>
      </w:pPr>
    </w:p>
    <w:sectPr w:rsidR="00AA31D2" w:rsidRPr="00A06795" w:rsidSect="0071106C">
      <w:headerReference w:type="default" r:id="rId9"/>
      <w:footerReference w:type="even" r:id="rId10"/>
      <w:footerReference w:type="default" r:id="rId11"/>
      <w:pgSz w:w="11907" w:h="16839" w:code="9"/>
      <w:pgMar w:top="900" w:right="1440" w:bottom="117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8773DD" w14:textId="77777777" w:rsidR="003D6BB3" w:rsidRDefault="003D6BB3" w:rsidP="000A7F45">
      <w:pPr>
        <w:spacing w:after="0" w:line="240" w:lineRule="auto"/>
      </w:pPr>
      <w:r>
        <w:separator/>
      </w:r>
    </w:p>
  </w:endnote>
  <w:endnote w:type="continuationSeparator" w:id="0">
    <w:p w14:paraId="579C5C6F" w14:textId="77777777" w:rsidR="003D6BB3" w:rsidRDefault="003D6BB3" w:rsidP="000A7F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96E3A" w14:textId="77777777" w:rsidR="00C30483" w:rsidRDefault="00C3048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F067AEB" w14:textId="77777777" w:rsidR="00C30483" w:rsidRDefault="00C3048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95385301"/>
      <w:docPartObj>
        <w:docPartGallery w:val="Page Numbers (Bottom of Page)"/>
        <w:docPartUnique/>
      </w:docPartObj>
    </w:sdtPr>
    <w:sdtEndPr>
      <w:rPr>
        <w:noProof/>
        <w:sz w:val="16"/>
      </w:rPr>
    </w:sdtEndPr>
    <w:sdtContent>
      <w:p w14:paraId="33F1B190" w14:textId="4155C531" w:rsidR="00EB7448" w:rsidRPr="00EB7448" w:rsidRDefault="00EB7448">
        <w:pPr>
          <w:pStyle w:val="Footer"/>
          <w:jc w:val="center"/>
          <w:rPr>
            <w:sz w:val="16"/>
          </w:rPr>
        </w:pPr>
        <w:r w:rsidRPr="00EB7448">
          <w:rPr>
            <w:sz w:val="16"/>
          </w:rPr>
          <w:fldChar w:fldCharType="begin"/>
        </w:r>
        <w:r w:rsidRPr="00EB7448">
          <w:rPr>
            <w:sz w:val="16"/>
          </w:rPr>
          <w:instrText xml:space="preserve"> PAGE   \* MERGEFORMAT </w:instrText>
        </w:r>
        <w:r w:rsidRPr="00EB7448">
          <w:rPr>
            <w:sz w:val="16"/>
          </w:rPr>
          <w:fldChar w:fldCharType="separate"/>
        </w:r>
        <w:r w:rsidR="00300AA5">
          <w:rPr>
            <w:noProof/>
            <w:sz w:val="16"/>
          </w:rPr>
          <w:t>4</w:t>
        </w:r>
        <w:r w:rsidRPr="00EB7448">
          <w:rPr>
            <w:noProof/>
            <w:sz w:val="16"/>
          </w:rPr>
          <w:fldChar w:fldCharType="end"/>
        </w:r>
      </w:p>
    </w:sdtContent>
  </w:sdt>
  <w:p w14:paraId="5A35B7EE" w14:textId="77777777" w:rsidR="001E0F3D" w:rsidRDefault="001E0F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52A5B3" w14:textId="77777777" w:rsidR="003D6BB3" w:rsidRDefault="003D6BB3" w:rsidP="000A7F45">
      <w:pPr>
        <w:spacing w:after="0" w:line="240" w:lineRule="auto"/>
      </w:pPr>
      <w:r>
        <w:separator/>
      </w:r>
    </w:p>
  </w:footnote>
  <w:footnote w:type="continuationSeparator" w:id="0">
    <w:p w14:paraId="0BA51C68" w14:textId="77777777" w:rsidR="003D6BB3" w:rsidRDefault="003D6BB3" w:rsidP="000A7F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B4D240" w14:textId="3B1B5DAF" w:rsidR="00C30483" w:rsidRDefault="00765039" w:rsidP="00765039">
    <w:pPr>
      <w:pStyle w:val="Footer"/>
      <w:jc w:val="right"/>
      <w:rPr>
        <w:sz w:val="16"/>
        <w:szCs w:val="16"/>
      </w:rPr>
    </w:pPr>
    <w:r>
      <w:rPr>
        <w:noProof/>
      </w:rPr>
      <w:drawing>
        <wp:inline distT="0" distB="0" distL="0" distR="0" wp14:anchorId="499AB8EC" wp14:editId="6048D200">
          <wp:extent cx="848851" cy="619125"/>
          <wp:effectExtent l="0" t="0" r="8890" b="0"/>
          <wp:docPr id="11" name="Picture 2" descr="A black background with red and yellow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4603186" name="Picture 2" descr="A black background with red and yellow squares&#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5848" cy="631522"/>
                  </a:xfrm>
                  <a:prstGeom prst="rect">
                    <a:avLst/>
                  </a:prstGeom>
                  <a:noFill/>
                  <a:ln>
                    <a:noFill/>
                  </a:ln>
                </pic:spPr>
              </pic:pic>
            </a:graphicData>
          </a:graphic>
        </wp:inline>
      </w:drawing>
    </w:r>
    <w:r>
      <w:rPr>
        <w:sz w:val="16"/>
        <w:szCs w:val="16"/>
      </w:rPr>
      <w:t xml:space="preserve"> </w:t>
    </w:r>
    <w:r>
      <w:rPr>
        <w:rFonts w:ascii="Arial" w:hAnsi="Arial" w:cs="Arial"/>
        <w:b/>
        <w:noProof/>
        <w:sz w:val="24"/>
        <w:szCs w:val="24"/>
      </w:rPr>
      <w:drawing>
        <wp:inline distT="0" distB="0" distL="0" distR="0" wp14:anchorId="011B908C" wp14:editId="0395E625">
          <wp:extent cx="704850" cy="704850"/>
          <wp:effectExtent l="0" t="0" r="0" b="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04850" cy="70485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87466"/>
    <w:multiLevelType w:val="hybridMultilevel"/>
    <w:tmpl w:val="A68E11BA"/>
    <w:lvl w:ilvl="0" w:tplc="0EE60952">
      <w:start w:val="1"/>
      <w:numFmt w:val="lowerRoman"/>
      <w:lvlText w:val="%1."/>
      <w:lvlJc w:val="left"/>
      <w:pPr>
        <w:ind w:left="1440" w:hanging="360"/>
      </w:pPr>
      <w:rPr>
        <w:rFonts w:hint="default"/>
      </w:rPr>
    </w:lvl>
    <w:lvl w:ilvl="1" w:tplc="435A69D0">
      <w:start w:val="1"/>
      <w:numFmt w:val="lowerRoman"/>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676357"/>
    <w:multiLevelType w:val="hybridMultilevel"/>
    <w:tmpl w:val="9B2678FC"/>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 w15:restartNumberingAfterBreak="0">
    <w:nsid w:val="0AA75ADC"/>
    <w:multiLevelType w:val="hybridMultilevel"/>
    <w:tmpl w:val="75BE5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6B301A"/>
    <w:multiLevelType w:val="hybridMultilevel"/>
    <w:tmpl w:val="487664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765607"/>
    <w:multiLevelType w:val="hybridMultilevel"/>
    <w:tmpl w:val="1496259A"/>
    <w:lvl w:ilvl="0" w:tplc="38090001">
      <w:start w:val="1"/>
      <w:numFmt w:val="bullet"/>
      <w:lvlText w:val=""/>
      <w:lvlJc w:val="left"/>
      <w:pPr>
        <w:ind w:left="1800" w:hanging="360"/>
      </w:pPr>
      <w:rPr>
        <w:rFonts w:ascii="Symbol" w:hAnsi="Symbol" w:hint="default"/>
      </w:rPr>
    </w:lvl>
    <w:lvl w:ilvl="1" w:tplc="38090003" w:tentative="1">
      <w:start w:val="1"/>
      <w:numFmt w:val="bullet"/>
      <w:lvlText w:val="o"/>
      <w:lvlJc w:val="left"/>
      <w:pPr>
        <w:ind w:left="2520" w:hanging="360"/>
      </w:pPr>
      <w:rPr>
        <w:rFonts w:ascii="Courier New" w:hAnsi="Courier New" w:cs="Courier New" w:hint="default"/>
      </w:rPr>
    </w:lvl>
    <w:lvl w:ilvl="2" w:tplc="38090005" w:tentative="1">
      <w:start w:val="1"/>
      <w:numFmt w:val="bullet"/>
      <w:lvlText w:val=""/>
      <w:lvlJc w:val="left"/>
      <w:pPr>
        <w:ind w:left="3240" w:hanging="360"/>
      </w:pPr>
      <w:rPr>
        <w:rFonts w:ascii="Wingdings" w:hAnsi="Wingdings" w:hint="default"/>
      </w:rPr>
    </w:lvl>
    <w:lvl w:ilvl="3" w:tplc="38090001" w:tentative="1">
      <w:start w:val="1"/>
      <w:numFmt w:val="bullet"/>
      <w:lvlText w:val=""/>
      <w:lvlJc w:val="left"/>
      <w:pPr>
        <w:ind w:left="3960" w:hanging="360"/>
      </w:pPr>
      <w:rPr>
        <w:rFonts w:ascii="Symbol" w:hAnsi="Symbol" w:hint="default"/>
      </w:rPr>
    </w:lvl>
    <w:lvl w:ilvl="4" w:tplc="38090003" w:tentative="1">
      <w:start w:val="1"/>
      <w:numFmt w:val="bullet"/>
      <w:lvlText w:val="o"/>
      <w:lvlJc w:val="left"/>
      <w:pPr>
        <w:ind w:left="4680" w:hanging="360"/>
      </w:pPr>
      <w:rPr>
        <w:rFonts w:ascii="Courier New" w:hAnsi="Courier New" w:cs="Courier New" w:hint="default"/>
      </w:rPr>
    </w:lvl>
    <w:lvl w:ilvl="5" w:tplc="38090005" w:tentative="1">
      <w:start w:val="1"/>
      <w:numFmt w:val="bullet"/>
      <w:lvlText w:val=""/>
      <w:lvlJc w:val="left"/>
      <w:pPr>
        <w:ind w:left="5400" w:hanging="360"/>
      </w:pPr>
      <w:rPr>
        <w:rFonts w:ascii="Wingdings" w:hAnsi="Wingdings" w:hint="default"/>
      </w:rPr>
    </w:lvl>
    <w:lvl w:ilvl="6" w:tplc="38090001" w:tentative="1">
      <w:start w:val="1"/>
      <w:numFmt w:val="bullet"/>
      <w:lvlText w:val=""/>
      <w:lvlJc w:val="left"/>
      <w:pPr>
        <w:ind w:left="6120" w:hanging="360"/>
      </w:pPr>
      <w:rPr>
        <w:rFonts w:ascii="Symbol" w:hAnsi="Symbol" w:hint="default"/>
      </w:rPr>
    </w:lvl>
    <w:lvl w:ilvl="7" w:tplc="38090003" w:tentative="1">
      <w:start w:val="1"/>
      <w:numFmt w:val="bullet"/>
      <w:lvlText w:val="o"/>
      <w:lvlJc w:val="left"/>
      <w:pPr>
        <w:ind w:left="6840" w:hanging="360"/>
      </w:pPr>
      <w:rPr>
        <w:rFonts w:ascii="Courier New" w:hAnsi="Courier New" w:cs="Courier New" w:hint="default"/>
      </w:rPr>
    </w:lvl>
    <w:lvl w:ilvl="8" w:tplc="38090005" w:tentative="1">
      <w:start w:val="1"/>
      <w:numFmt w:val="bullet"/>
      <w:lvlText w:val=""/>
      <w:lvlJc w:val="left"/>
      <w:pPr>
        <w:ind w:left="7560" w:hanging="360"/>
      </w:pPr>
      <w:rPr>
        <w:rFonts w:ascii="Wingdings" w:hAnsi="Wingdings" w:hint="default"/>
      </w:rPr>
    </w:lvl>
  </w:abstractNum>
  <w:abstractNum w:abstractNumId="5" w15:restartNumberingAfterBreak="0">
    <w:nsid w:val="0FBD7640"/>
    <w:multiLevelType w:val="hybridMultilevel"/>
    <w:tmpl w:val="048E3D5A"/>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6" w15:restartNumberingAfterBreak="0">
    <w:nsid w:val="11B91AFF"/>
    <w:multiLevelType w:val="hybridMultilevel"/>
    <w:tmpl w:val="BD9A3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024F7C"/>
    <w:multiLevelType w:val="hybridMultilevel"/>
    <w:tmpl w:val="2F0E7BC6"/>
    <w:lvl w:ilvl="0" w:tplc="04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360" w:hanging="360"/>
      </w:pPr>
      <w:rPr>
        <w:rFonts w:ascii="Courier New" w:hAnsi="Courier New" w:cs="Courier New" w:hint="default"/>
      </w:rPr>
    </w:lvl>
    <w:lvl w:ilvl="2" w:tplc="38090005" w:tentative="1">
      <w:start w:val="1"/>
      <w:numFmt w:val="bullet"/>
      <w:lvlText w:val=""/>
      <w:lvlJc w:val="left"/>
      <w:pPr>
        <w:ind w:left="1080" w:hanging="360"/>
      </w:pPr>
      <w:rPr>
        <w:rFonts w:ascii="Wingdings" w:hAnsi="Wingdings" w:hint="default"/>
      </w:rPr>
    </w:lvl>
    <w:lvl w:ilvl="3" w:tplc="38090001" w:tentative="1">
      <w:start w:val="1"/>
      <w:numFmt w:val="bullet"/>
      <w:lvlText w:val=""/>
      <w:lvlJc w:val="left"/>
      <w:pPr>
        <w:ind w:left="1800" w:hanging="360"/>
      </w:pPr>
      <w:rPr>
        <w:rFonts w:ascii="Symbol" w:hAnsi="Symbol" w:hint="default"/>
      </w:rPr>
    </w:lvl>
    <w:lvl w:ilvl="4" w:tplc="38090003" w:tentative="1">
      <w:start w:val="1"/>
      <w:numFmt w:val="bullet"/>
      <w:lvlText w:val="o"/>
      <w:lvlJc w:val="left"/>
      <w:pPr>
        <w:ind w:left="2520" w:hanging="360"/>
      </w:pPr>
      <w:rPr>
        <w:rFonts w:ascii="Courier New" w:hAnsi="Courier New" w:cs="Courier New" w:hint="default"/>
      </w:rPr>
    </w:lvl>
    <w:lvl w:ilvl="5" w:tplc="38090005" w:tentative="1">
      <w:start w:val="1"/>
      <w:numFmt w:val="bullet"/>
      <w:lvlText w:val=""/>
      <w:lvlJc w:val="left"/>
      <w:pPr>
        <w:ind w:left="3240" w:hanging="360"/>
      </w:pPr>
      <w:rPr>
        <w:rFonts w:ascii="Wingdings" w:hAnsi="Wingdings" w:hint="default"/>
      </w:rPr>
    </w:lvl>
    <w:lvl w:ilvl="6" w:tplc="38090001" w:tentative="1">
      <w:start w:val="1"/>
      <w:numFmt w:val="bullet"/>
      <w:lvlText w:val=""/>
      <w:lvlJc w:val="left"/>
      <w:pPr>
        <w:ind w:left="3960" w:hanging="360"/>
      </w:pPr>
      <w:rPr>
        <w:rFonts w:ascii="Symbol" w:hAnsi="Symbol" w:hint="default"/>
      </w:rPr>
    </w:lvl>
    <w:lvl w:ilvl="7" w:tplc="38090003" w:tentative="1">
      <w:start w:val="1"/>
      <w:numFmt w:val="bullet"/>
      <w:lvlText w:val="o"/>
      <w:lvlJc w:val="left"/>
      <w:pPr>
        <w:ind w:left="4680" w:hanging="360"/>
      </w:pPr>
      <w:rPr>
        <w:rFonts w:ascii="Courier New" w:hAnsi="Courier New" w:cs="Courier New" w:hint="default"/>
      </w:rPr>
    </w:lvl>
    <w:lvl w:ilvl="8" w:tplc="38090005" w:tentative="1">
      <w:start w:val="1"/>
      <w:numFmt w:val="bullet"/>
      <w:lvlText w:val=""/>
      <w:lvlJc w:val="left"/>
      <w:pPr>
        <w:ind w:left="5400" w:hanging="360"/>
      </w:pPr>
      <w:rPr>
        <w:rFonts w:ascii="Wingdings" w:hAnsi="Wingdings" w:hint="default"/>
      </w:rPr>
    </w:lvl>
  </w:abstractNum>
  <w:abstractNum w:abstractNumId="8" w15:restartNumberingAfterBreak="0">
    <w:nsid w:val="213E077C"/>
    <w:multiLevelType w:val="hybridMultilevel"/>
    <w:tmpl w:val="8084DA2E"/>
    <w:lvl w:ilvl="0" w:tplc="38090017">
      <w:start w:val="1"/>
      <w:numFmt w:val="lowerLetter"/>
      <w:lvlText w:val="%1)"/>
      <w:lvlJc w:val="left"/>
      <w:pPr>
        <w:ind w:left="1440" w:hanging="360"/>
      </w:pPr>
      <w:rPr>
        <w:rFonts w:hint="default"/>
      </w:rPr>
    </w:lvl>
    <w:lvl w:ilvl="1" w:tplc="435A69D0">
      <w:start w:val="1"/>
      <w:numFmt w:val="lowerRoman"/>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FA6E78"/>
    <w:multiLevelType w:val="hybridMultilevel"/>
    <w:tmpl w:val="80047F32"/>
    <w:lvl w:ilvl="0" w:tplc="0F963804">
      <w:start w:val="1"/>
      <w:numFmt w:val="lowerRoman"/>
      <w:lvlText w:val="%1."/>
      <w:lvlJc w:val="left"/>
      <w:pPr>
        <w:ind w:left="1080" w:hanging="72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0" w15:restartNumberingAfterBreak="0">
    <w:nsid w:val="2C51613A"/>
    <w:multiLevelType w:val="hybridMultilevel"/>
    <w:tmpl w:val="92F09E68"/>
    <w:lvl w:ilvl="0" w:tplc="0DE8D17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0A592E"/>
    <w:multiLevelType w:val="hybridMultilevel"/>
    <w:tmpl w:val="FF726BC0"/>
    <w:lvl w:ilvl="0" w:tplc="04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360" w:hanging="360"/>
      </w:pPr>
      <w:rPr>
        <w:rFonts w:ascii="Courier New" w:hAnsi="Courier New" w:cs="Courier New" w:hint="default"/>
      </w:rPr>
    </w:lvl>
    <w:lvl w:ilvl="2" w:tplc="38090005" w:tentative="1">
      <w:start w:val="1"/>
      <w:numFmt w:val="bullet"/>
      <w:lvlText w:val=""/>
      <w:lvlJc w:val="left"/>
      <w:pPr>
        <w:ind w:left="1080" w:hanging="360"/>
      </w:pPr>
      <w:rPr>
        <w:rFonts w:ascii="Wingdings" w:hAnsi="Wingdings" w:hint="default"/>
      </w:rPr>
    </w:lvl>
    <w:lvl w:ilvl="3" w:tplc="38090001" w:tentative="1">
      <w:start w:val="1"/>
      <w:numFmt w:val="bullet"/>
      <w:lvlText w:val=""/>
      <w:lvlJc w:val="left"/>
      <w:pPr>
        <w:ind w:left="1800" w:hanging="360"/>
      </w:pPr>
      <w:rPr>
        <w:rFonts w:ascii="Symbol" w:hAnsi="Symbol" w:hint="default"/>
      </w:rPr>
    </w:lvl>
    <w:lvl w:ilvl="4" w:tplc="38090003" w:tentative="1">
      <w:start w:val="1"/>
      <w:numFmt w:val="bullet"/>
      <w:lvlText w:val="o"/>
      <w:lvlJc w:val="left"/>
      <w:pPr>
        <w:ind w:left="2520" w:hanging="360"/>
      </w:pPr>
      <w:rPr>
        <w:rFonts w:ascii="Courier New" w:hAnsi="Courier New" w:cs="Courier New" w:hint="default"/>
      </w:rPr>
    </w:lvl>
    <w:lvl w:ilvl="5" w:tplc="38090005" w:tentative="1">
      <w:start w:val="1"/>
      <w:numFmt w:val="bullet"/>
      <w:lvlText w:val=""/>
      <w:lvlJc w:val="left"/>
      <w:pPr>
        <w:ind w:left="3240" w:hanging="360"/>
      </w:pPr>
      <w:rPr>
        <w:rFonts w:ascii="Wingdings" w:hAnsi="Wingdings" w:hint="default"/>
      </w:rPr>
    </w:lvl>
    <w:lvl w:ilvl="6" w:tplc="38090001" w:tentative="1">
      <w:start w:val="1"/>
      <w:numFmt w:val="bullet"/>
      <w:lvlText w:val=""/>
      <w:lvlJc w:val="left"/>
      <w:pPr>
        <w:ind w:left="3960" w:hanging="360"/>
      </w:pPr>
      <w:rPr>
        <w:rFonts w:ascii="Symbol" w:hAnsi="Symbol" w:hint="default"/>
      </w:rPr>
    </w:lvl>
    <w:lvl w:ilvl="7" w:tplc="38090003" w:tentative="1">
      <w:start w:val="1"/>
      <w:numFmt w:val="bullet"/>
      <w:lvlText w:val="o"/>
      <w:lvlJc w:val="left"/>
      <w:pPr>
        <w:ind w:left="4680" w:hanging="360"/>
      </w:pPr>
      <w:rPr>
        <w:rFonts w:ascii="Courier New" w:hAnsi="Courier New" w:cs="Courier New" w:hint="default"/>
      </w:rPr>
    </w:lvl>
    <w:lvl w:ilvl="8" w:tplc="38090005" w:tentative="1">
      <w:start w:val="1"/>
      <w:numFmt w:val="bullet"/>
      <w:lvlText w:val=""/>
      <w:lvlJc w:val="left"/>
      <w:pPr>
        <w:ind w:left="5400" w:hanging="360"/>
      </w:pPr>
      <w:rPr>
        <w:rFonts w:ascii="Wingdings" w:hAnsi="Wingdings" w:hint="default"/>
      </w:rPr>
    </w:lvl>
  </w:abstractNum>
  <w:abstractNum w:abstractNumId="12" w15:restartNumberingAfterBreak="0">
    <w:nsid w:val="36896919"/>
    <w:multiLevelType w:val="hybridMultilevel"/>
    <w:tmpl w:val="541AD4CC"/>
    <w:lvl w:ilvl="0" w:tplc="38090001">
      <w:start w:val="1"/>
      <w:numFmt w:val="bullet"/>
      <w:lvlText w:val=""/>
      <w:lvlJc w:val="left"/>
      <w:pPr>
        <w:ind w:left="1080" w:hanging="360"/>
      </w:pPr>
      <w:rPr>
        <w:rFonts w:ascii="Symbol" w:hAnsi="Symbol" w:hint="default"/>
      </w:rPr>
    </w:lvl>
    <w:lvl w:ilvl="1" w:tplc="38090003" w:tentative="1">
      <w:start w:val="1"/>
      <w:numFmt w:val="bullet"/>
      <w:lvlText w:val="o"/>
      <w:lvlJc w:val="left"/>
      <w:pPr>
        <w:ind w:left="1800" w:hanging="360"/>
      </w:pPr>
      <w:rPr>
        <w:rFonts w:ascii="Courier New" w:hAnsi="Courier New" w:cs="Courier New" w:hint="default"/>
      </w:rPr>
    </w:lvl>
    <w:lvl w:ilvl="2" w:tplc="38090005" w:tentative="1">
      <w:start w:val="1"/>
      <w:numFmt w:val="bullet"/>
      <w:lvlText w:val=""/>
      <w:lvlJc w:val="left"/>
      <w:pPr>
        <w:ind w:left="2520" w:hanging="360"/>
      </w:pPr>
      <w:rPr>
        <w:rFonts w:ascii="Wingdings" w:hAnsi="Wingdings" w:hint="default"/>
      </w:rPr>
    </w:lvl>
    <w:lvl w:ilvl="3" w:tplc="38090001" w:tentative="1">
      <w:start w:val="1"/>
      <w:numFmt w:val="bullet"/>
      <w:lvlText w:val=""/>
      <w:lvlJc w:val="left"/>
      <w:pPr>
        <w:ind w:left="3240" w:hanging="360"/>
      </w:pPr>
      <w:rPr>
        <w:rFonts w:ascii="Symbol" w:hAnsi="Symbol" w:hint="default"/>
      </w:rPr>
    </w:lvl>
    <w:lvl w:ilvl="4" w:tplc="38090003" w:tentative="1">
      <w:start w:val="1"/>
      <w:numFmt w:val="bullet"/>
      <w:lvlText w:val="o"/>
      <w:lvlJc w:val="left"/>
      <w:pPr>
        <w:ind w:left="3960" w:hanging="360"/>
      </w:pPr>
      <w:rPr>
        <w:rFonts w:ascii="Courier New" w:hAnsi="Courier New" w:cs="Courier New" w:hint="default"/>
      </w:rPr>
    </w:lvl>
    <w:lvl w:ilvl="5" w:tplc="38090005" w:tentative="1">
      <w:start w:val="1"/>
      <w:numFmt w:val="bullet"/>
      <w:lvlText w:val=""/>
      <w:lvlJc w:val="left"/>
      <w:pPr>
        <w:ind w:left="4680" w:hanging="360"/>
      </w:pPr>
      <w:rPr>
        <w:rFonts w:ascii="Wingdings" w:hAnsi="Wingdings" w:hint="default"/>
      </w:rPr>
    </w:lvl>
    <w:lvl w:ilvl="6" w:tplc="38090001" w:tentative="1">
      <w:start w:val="1"/>
      <w:numFmt w:val="bullet"/>
      <w:lvlText w:val=""/>
      <w:lvlJc w:val="left"/>
      <w:pPr>
        <w:ind w:left="5400" w:hanging="360"/>
      </w:pPr>
      <w:rPr>
        <w:rFonts w:ascii="Symbol" w:hAnsi="Symbol" w:hint="default"/>
      </w:rPr>
    </w:lvl>
    <w:lvl w:ilvl="7" w:tplc="38090003" w:tentative="1">
      <w:start w:val="1"/>
      <w:numFmt w:val="bullet"/>
      <w:lvlText w:val="o"/>
      <w:lvlJc w:val="left"/>
      <w:pPr>
        <w:ind w:left="6120" w:hanging="360"/>
      </w:pPr>
      <w:rPr>
        <w:rFonts w:ascii="Courier New" w:hAnsi="Courier New" w:cs="Courier New" w:hint="default"/>
      </w:rPr>
    </w:lvl>
    <w:lvl w:ilvl="8" w:tplc="38090005" w:tentative="1">
      <w:start w:val="1"/>
      <w:numFmt w:val="bullet"/>
      <w:lvlText w:val=""/>
      <w:lvlJc w:val="left"/>
      <w:pPr>
        <w:ind w:left="6840" w:hanging="360"/>
      </w:pPr>
      <w:rPr>
        <w:rFonts w:ascii="Wingdings" w:hAnsi="Wingdings" w:hint="default"/>
      </w:rPr>
    </w:lvl>
  </w:abstractNum>
  <w:abstractNum w:abstractNumId="13" w15:restartNumberingAfterBreak="0">
    <w:nsid w:val="37D947CE"/>
    <w:multiLevelType w:val="hybridMultilevel"/>
    <w:tmpl w:val="C978822A"/>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4" w15:restartNumberingAfterBreak="0">
    <w:nsid w:val="3B6270E3"/>
    <w:multiLevelType w:val="hybridMultilevel"/>
    <w:tmpl w:val="87A07F74"/>
    <w:lvl w:ilvl="0" w:tplc="3809000F">
      <w:start w:val="1"/>
      <w:numFmt w:val="decimal"/>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15" w15:restartNumberingAfterBreak="0">
    <w:nsid w:val="3DEA761B"/>
    <w:multiLevelType w:val="hybridMultilevel"/>
    <w:tmpl w:val="0F88238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48216848"/>
    <w:multiLevelType w:val="hybridMultilevel"/>
    <w:tmpl w:val="A5F638C6"/>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7" w15:restartNumberingAfterBreak="0">
    <w:nsid w:val="497D0159"/>
    <w:multiLevelType w:val="hybridMultilevel"/>
    <w:tmpl w:val="015697F4"/>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8" w15:restartNumberingAfterBreak="0">
    <w:nsid w:val="56402C03"/>
    <w:multiLevelType w:val="multilevel"/>
    <w:tmpl w:val="26AE443A"/>
    <w:lvl w:ilvl="0">
      <w:start w:val="1"/>
      <w:numFmt w:val="decimal"/>
      <w:lvlText w:val="%1."/>
      <w:lvlJc w:val="left"/>
      <w:pPr>
        <w:ind w:left="360" w:hanging="360"/>
      </w:pPr>
      <w:rPr>
        <w:rFonts w:hint="default"/>
        <w:b w:val="0"/>
        <w:i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68753A5"/>
    <w:multiLevelType w:val="hybridMultilevel"/>
    <w:tmpl w:val="5AF017F6"/>
    <w:lvl w:ilvl="0" w:tplc="80DE60B2">
      <w:start w:val="1"/>
      <w:numFmt w:val="bullet"/>
      <w:pStyle w:val="Bulletpoints"/>
      <w:lvlText w:val=""/>
      <w:lvlJc w:val="left"/>
      <w:pPr>
        <w:ind w:left="515" w:hanging="425"/>
      </w:pPr>
      <w:rPr>
        <w:rFonts w:ascii="Wingdings" w:hAnsi="Wingdings" w:hint="default"/>
        <w:color w:val="1F497D" w:themeColor="text2"/>
        <w:w w:val="100"/>
        <w:sz w:val="16"/>
      </w:rPr>
    </w:lvl>
    <w:lvl w:ilvl="1" w:tplc="ACAE3760">
      <w:start w:val="1"/>
      <w:numFmt w:val="bullet"/>
      <w:lvlText w:val="­"/>
      <w:lvlJc w:val="left"/>
      <w:pPr>
        <w:ind w:left="1530" w:hanging="360"/>
      </w:pPr>
      <w:rPr>
        <w:rFonts w:ascii="Courier New" w:hAnsi="Courier New" w:hint="default"/>
      </w:rPr>
    </w:lvl>
    <w:lvl w:ilvl="2" w:tplc="ACAE3760">
      <w:start w:val="1"/>
      <w:numFmt w:val="bullet"/>
      <w:lvlText w:val="­"/>
      <w:lvlJc w:val="left"/>
      <w:pPr>
        <w:ind w:left="2250" w:hanging="360"/>
      </w:pPr>
      <w:rPr>
        <w:rFonts w:ascii="Courier New" w:hAnsi="Courier New" w:hint="default"/>
      </w:rPr>
    </w:lvl>
    <w:lvl w:ilvl="3" w:tplc="08090001" w:tentative="1">
      <w:start w:val="1"/>
      <w:numFmt w:val="bullet"/>
      <w:lvlText w:val=""/>
      <w:lvlJc w:val="left"/>
      <w:pPr>
        <w:ind w:left="2970" w:hanging="360"/>
      </w:pPr>
      <w:rPr>
        <w:rFonts w:ascii="Symbol" w:hAnsi="Symbol" w:hint="default"/>
      </w:rPr>
    </w:lvl>
    <w:lvl w:ilvl="4" w:tplc="08090003" w:tentative="1">
      <w:start w:val="1"/>
      <w:numFmt w:val="bullet"/>
      <w:lvlText w:val="o"/>
      <w:lvlJc w:val="left"/>
      <w:pPr>
        <w:ind w:left="3690" w:hanging="360"/>
      </w:pPr>
      <w:rPr>
        <w:rFonts w:ascii="Courier New" w:hAnsi="Courier New" w:cs="Courier New" w:hint="default"/>
      </w:rPr>
    </w:lvl>
    <w:lvl w:ilvl="5" w:tplc="08090005" w:tentative="1">
      <w:start w:val="1"/>
      <w:numFmt w:val="bullet"/>
      <w:lvlText w:val=""/>
      <w:lvlJc w:val="left"/>
      <w:pPr>
        <w:ind w:left="4410" w:hanging="360"/>
      </w:pPr>
      <w:rPr>
        <w:rFonts w:ascii="Wingdings" w:hAnsi="Wingdings" w:hint="default"/>
      </w:rPr>
    </w:lvl>
    <w:lvl w:ilvl="6" w:tplc="08090001" w:tentative="1">
      <w:start w:val="1"/>
      <w:numFmt w:val="bullet"/>
      <w:lvlText w:val=""/>
      <w:lvlJc w:val="left"/>
      <w:pPr>
        <w:ind w:left="5130" w:hanging="360"/>
      </w:pPr>
      <w:rPr>
        <w:rFonts w:ascii="Symbol" w:hAnsi="Symbol" w:hint="default"/>
      </w:rPr>
    </w:lvl>
    <w:lvl w:ilvl="7" w:tplc="08090003" w:tentative="1">
      <w:start w:val="1"/>
      <w:numFmt w:val="bullet"/>
      <w:lvlText w:val="o"/>
      <w:lvlJc w:val="left"/>
      <w:pPr>
        <w:ind w:left="5850" w:hanging="360"/>
      </w:pPr>
      <w:rPr>
        <w:rFonts w:ascii="Courier New" w:hAnsi="Courier New" w:cs="Courier New" w:hint="default"/>
      </w:rPr>
    </w:lvl>
    <w:lvl w:ilvl="8" w:tplc="08090005" w:tentative="1">
      <w:start w:val="1"/>
      <w:numFmt w:val="bullet"/>
      <w:lvlText w:val=""/>
      <w:lvlJc w:val="left"/>
      <w:pPr>
        <w:ind w:left="6570" w:hanging="360"/>
      </w:pPr>
      <w:rPr>
        <w:rFonts w:ascii="Wingdings" w:hAnsi="Wingdings" w:hint="default"/>
      </w:rPr>
    </w:lvl>
  </w:abstractNum>
  <w:abstractNum w:abstractNumId="20" w15:restartNumberingAfterBreak="0">
    <w:nsid w:val="6E297754"/>
    <w:multiLevelType w:val="hybridMultilevel"/>
    <w:tmpl w:val="AD9E134A"/>
    <w:lvl w:ilvl="0" w:tplc="6212B222">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0082B3E"/>
    <w:multiLevelType w:val="multilevel"/>
    <w:tmpl w:val="52200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3CC252F"/>
    <w:multiLevelType w:val="hybridMultilevel"/>
    <w:tmpl w:val="6D1074DC"/>
    <w:lvl w:ilvl="0" w:tplc="3809001B">
      <w:start w:val="1"/>
      <w:numFmt w:val="lowerRoman"/>
      <w:lvlText w:val="%1."/>
      <w:lvlJc w:val="right"/>
      <w:pPr>
        <w:ind w:left="1080" w:hanging="360"/>
      </w:p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23" w15:restartNumberingAfterBreak="0">
    <w:nsid w:val="78CA38B1"/>
    <w:multiLevelType w:val="hybridMultilevel"/>
    <w:tmpl w:val="EA322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9F6C5E"/>
    <w:multiLevelType w:val="hybridMultilevel"/>
    <w:tmpl w:val="558EBD9A"/>
    <w:lvl w:ilvl="0" w:tplc="38090001">
      <w:start w:val="1"/>
      <w:numFmt w:val="bullet"/>
      <w:lvlText w:val=""/>
      <w:lvlJc w:val="left"/>
      <w:pPr>
        <w:ind w:left="1080" w:hanging="360"/>
      </w:pPr>
      <w:rPr>
        <w:rFonts w:ascii="Symbol" w:hAnsi="Symbol" w:hint="default"/>
      </w:rPr>
    </w:lvl>
    <w:lvl w:ilvl="1" w:tplc="38090003" w:tentative="1">
      <w:start w:val="1"/>
      <w:numFmt w:val="bullet"/>
      <w:lvlText w:val="o"/>
      <w:lvlJc w:val="left"/>
      <w:pPr>
        <w:ind w:left="1800" w:hanging="360"/>
      </w:pPr>
      <w:rPr>
        <w:rFonts w:ascii="Courier New" w:hAnsi="Courier New" w:cs="Courier New" w:hint="default"/>
      </w:rPr>
    </w:lvl>
    <w:lvl w:ilvl="2" w:tplc="38090005" w:tentative="1">
      <w:start w:val="1"/>
      <w:numFmt w:val="bullet"/>
      <w:lvlText w:val=""/>
      <w:lvlJc w:val="left"/>
      <w:pPr>
        <w:ind w:left="2520" w:hanging="360"/>
      </w:pPr>
      <w:rPr>
        <w:rFonts w:ascii="Wingdings" w:hAnsi="Wingdings" w:hint="default"/>
      </w:rPr>
    </w:lvl>
    <w:lvl w:ilvl="3" w:tplc="38090001" w:tentative="1">
      <w:start w:val="1"/>
      <w:numFmt w:val="bullet"/>
      <w:lvlText w:val=""/>
      <w:lvlJc w:val="left"/>
      <w:pPr>
        <w:ind w:left="3240" w:hanging="360"/>
      </w:pPr>
      <w:rPr>
        <w:rFonts w:ascii="Symbol" w:hAnsi="Symbol" w:hint="default"/>
      </w:rPr>
    </w:lvl>
    <w:lvl w:ilvl="4" w:tplc="38090003" w:tentative="1">
      <w:start w:val="1"/>
      <w:numFmt w:val="bullet"/>
      <w:lvlText w:val="o"/>
      <w:lvlJc w:val="left"/>
      <w:pPr>
        <w:ind w:left="3960" w:hanging="360"/>
      </w:pPr>
      <w:rPr>
        <w:rFonts w:ascii="Courier New" w:hAnsi="Courier New" w:cs="Courier New" w:hint="default"/>
      </w:rPr>
    </w:lvl>
    <w:lvl w:ilvl="5" w:tplc="38090005" w:tentative="1">
      <w:start w:val="1"/>
      <w:numFmt w:val="bullet"/>
      <w:lvlText w:val=""/>
      <w:lvlJc w:val="left"/>
      <w:pPr>
        <w:ind w:left="4680" w:hanging="360"/>
      </w:pPr>
      <w:rPr>
        <w:rFonts w:ascii="Wingdings" w:hAnsi="Wingdings" w:hint="default"/>
      </w:rPr>
    </w:lvl>
    <w:lvl w:ilvl="6" w:tplc="38090001" w:tentative="1">
      <w:start w:val="1"/>
      <w:numFmt w:val="bullet"/>
      <w:lvlText w:val=""/>
      <w:lvlJc w:val="left"/>
      <w:pPr>
        <w:ind w:left="5400" w:hanging="360"/>
      </w:pPr>
      <w:rPr>
        <w:rFonts w:ascii="Symbol" w:hAnsi="Symbol" w:hint="default"/>
      </w:rPr>
    </w:lvl>
    <w:lvl w:ilvl="7" w:tplc="38090003" w:tentative="1">
      <w:start w:val="1"/>
      <w:numFmt w:val="bullet"/>
      <w:lvlText w:val="o"/>
      <w:lvlJc w:val="left"/>
      <w:pPr>
        <w:ind w:left="6120" w:hanging="360"/>
      </w:pPr>
      <w:rPr>
        <w:rFonts w:ascii="Courier New" w:hAnsi="Courier New" w:cs="Courier New" w:hint="default"/>
      </w:rPr>
    </w:lvl>
    <w:lvl w:ilvl="8" w:tplc="38090005" w:tentative="1">
      <w:start w:val="1"/>
      <w:numFmt w:val="bullet"/>
      <w:lvlText w:val=""/>
      <w:lvlJc w:val="left"/>
      <w:pPr>
        <w:ind w:left="6840" w:hanging="360"/>
      </w:pPr>
      <w:rPr>
        <w:rFonts w:ascii="Wingdings" w:hAnsi="Wingdings" w:hint="default"/>
      </w:rPr>
    </w:lvl>
  </w:abstractNum>
  <w:num w:numId="1">
    <w:abstractNumId w:val="20"/>
  </w:num>
  <w:num w:numId="2">
    <w:abstractNumId w:val="19"/>
  </w:num>
  <w:num w:numId="3">
    <w:abstractNumId w:val="0"/>
  </w:num>
  <w:num w:numId="4">
    <w:abstractNumId w:val="15"/>
  </w:num>
  <w:num w:numId="5">
    <w:abstractNumId w:val="23"/>
  </w:num>
  <w:num w:numId="6">
    <w:abstractNumId w:val="21"/>
  </w:num>
  <w:num w:numId="7">
    <w:abstractNumId w:val="17"/>
  </w:num>
  <w:num w:numId="8">
    <w:abstractNumId w:val="3"/>
  </w:num>
  <w:num w:numId="9">
    <w:abstractNumId w:val="2"/>
  </w:num>
  <w:num w:numId="10">
    <w:abstractNumId w:val="16"/>
  </w:num>
  <w:num w:numId="11">
    <w:abstractNumId w:val="1"/>
  </w:num>
  <w:num w:numId="12">
    <w:abstractNumId w:val="7"/>
  </w:num>
  <w:num w:numId="13">
    <w:abstractNumId w:val="11"/>
  </w:num>
  <w:num w:numId="14">
    <w:abstractNumId w:val="8"/>
  </w:num>
  <w:num w:numId="15">
    <w:abstractNumId w:val="6"/>
  </w:num>
  <w:num w:numId="16">
    <w:abstractNumId w:val="5"/>
  </w:num>
  <w:num w:numId="17">
    <w:abstractNumId w:val="13"/>
  </w:num>
  <w:num w:numId="18">
    <w:abstractNumId w:val="18"/>
  </w:num>
  <w:num w:numId="19">
    <w:abstractNumId w:val="14"/>
  </w:num>
  <w:num w:numId="20">
    <w:abstractNumId w:val="24"/>
  </w:num>
  <w:num w:numId="21">
    <w:abstractNumId w:val="10"/>
  </w:num>
  <w:num w:numId="22">
    <w:abstractNumId w:val="12"/>
  </w:num>
  <w:num w:numId="23">
    <w:abstractNumId w:val="22"/>
  </w:num>
  <w:num w:numId="24">
    <w:abstractNumId w:val="9"/>
  </w:num>
  <w:num w:numId="25">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7F45"/>
    <w:rsid w:val="0000154A"/>
    <w:rsid w:val="00002B1B"/>
    <w:rsid w:val="000056AD"/>
    <w:rsid w:val="000060DE"/>
    <w:rsid w:val="00013AA2"/>
    <w:rsid w:val="0001433E"/>
    <w:rsid w:val="0001499D"/>
    <w:rsid w:val="000223D7"/>
    <w:rsid w:val="00024087"/>
    <w:rsid w:val="000246BC"/>
    <w:rsid w:val="000324CD"/>
    <w:rsid w:val="00032DBC"/>
    <w:rsid w:val="00036905"/>
    <w:rsid w:val="0004083D"/>
    <w:rsid w:val="00042234"/>
    <w:rsid w:val="0004550F"/>
    <w:rsid w:val="00045B61"/>
    <w:rsid w:val="00046C69"/>
    <w:rsid w:val="00057944"/>
    <w:rsid w:val="00061217"/>
    <w:rsid w:val="00063604"/>
    <w:rsid w:val="00072297"/>
    <w:rsid w:val="00072F60"/>
    <w:rsid w:val="000739B2"/>
    <w:rsid w:val="000932FD"/>
    <w:rsid w:val="00094005"/>
    <w:rsid w:val="000958AA"/>
    <w:rsid w:val="00097712"/>
    <w:rsid w:val="000A04E1"/>
    <w:rsid w:val="000A1D89"/>
    <w:rsid w:val="000A4BAE"/>
    <w:rsid w:val="000A64B9"/>
    <w:rsid w:val="000A6CF0"/>
    <w:rsid w:val="000A7F45"/>
    <w:rsid w:val="000B29C2"/>
    <w:rsid w:val="000B3086"/>
    <w:rsid w:val="000B5C30"/>
    <w:rsid w:val="000C0203"/>
    <w:rsid w:val="000C277F"/>
    <w:rsid w:val="000C4B94"/>
    <w:rsid w:val="000D2692"/>
    <w:rsid w:val="000D6CEE"/>
    <w:rsid w:val="000D7B87"/>
    <w:rsid w:val="000E0CCB"/>
    <w:rsid w:val="000E2CA0"/>
    <w:rsid w:val="000E3216"/>
    <w:rsid w:val="000E33B0"/>
    <w:rsid w:val="000E45F4"/>
    <w:rsid w:val="000E4730"/>
    <w:rsid w:val="000E607B"/>
    <w:rsid w:val="000E6E5D"/>
    <w:rsid w:val="000E6EDA"/>
    <w:rsid w:val="000E784B"/>
    <w:rsid w:val="000F067A"/>
    <w:rsid w:val="000F0B55"/>
    <w:rsid w:val="000F3A9D"/>
    <w:rsid w:val="000F5525"/>
    <w:rsid w:val="000F657D"/>
    <w:rsid w:val="001002B4"/>
    <w:rsid w:val="00104D58"/>
    <w:rsid w:val="00114277"/>
    <w:rsid w:val="00115544"/>
    <w:rsid w:val="00117245"/>
    <w:rsid w:val="00120EDD"/>
    <w:rsid w:val="0012460B"/>
    <w:rsid w:val="00130C4D"/>
    <w:rsid w:val="00130D31"/>
    <w:rsid w:val="001326C0"/>
    <w:rsid w:val="0013334D"/>
    <w:rsid w:val="001343B8"/>
    <w:rsid w:val="00141C88"/>
    <w:rsid w:val="00143FB3"/>
    <w:rsid w:val="00150F09"/>
    <w:rsid w:val="001561C4"/>
    <w:rsid w:val="00157088"/>
    <w:rsid w:val="001574D6"/>
    <w:rsid w:val="001629A2"/>
    <w:rsid w:val="00163171"/>
    <w:rsid w:val="0016338F"/>
    <w:rsid w:val="0016437F"/>
    <w:rsid w:val="00164B77"/>
    <w:rsid w:val="00166ED2"/>
    <w:rsid w:val="00172980"/>
    <w:rsid w:val="001758AE"/>
    <w:rsid w:val="0017731B"/>
    <w:rsid w:val="00177F0E"/>
    <w:rsid w:val="00180389"/>
    <w:rsid w:val="00182BEA"/>
    <w:rsid w:val="0018404A"/>
    <w:rsid w:val="00184C68"/>
    <w:rsid w:val="0018753B"/>
    <w:rsid w:val="00193D9E"/>
    <w:rsid w:val="001962F3"/>
    <w:rsid w:val="001A02F9"/>
    <w:rsid w:val="001A12BA"/>
    <w:rsid w:val="001A3758"/>
    <w:rsid w:val="001B0666"/>
    <w:rsid w:val="001B1DDD"/>
    <w:rsid w:val="001B368C"/>
    <w:rsid w:val="001B5874"/>
    <w:rsid w:val="001B7E9D"/>
    <w:rsid w:val="001C00E6"/>
    <w:rsid w:val="001C4742"/>
    <w:rsid w:val="001C5BE0"/>
    <w:rsid w:val="001D0252"/>
    <w:rsid w:val="001D0EDF"/>
    <w:rsid w:val="001D2872"/>
    <w:rsid w:val="001D658F"/>
    <w:rsid w:val="001E0F3D"/>
    <w:rsid w:val="001E5576"/>
    <w:rsid w:val="001E5A0B"/>
    <w:rsid w:val="001F30E9"/>
    <w:rsid w:val="001F36B9"/>
    <w:rsid w:val="001F37C2"/>
    <w:rsid w:val="001F4DE6"/>
    <w:rsid w:val="001F5FDF"/>
    <w:rsid w:val="00202BD2"/>
    <w:rsid w:val="00202F85"/>
    <w:rsid w:val="00203A2D"/>
    <w:rsid w:val="00205D2A"/>
    <w:rsid w:val="002132D0"/>
    <w:rsid w:val="00217B13"/>
    <w:rsid w:val="002237B5"/>
    <w:rsid w:val="00224B27"/>
    <w:rsid w:val="00225890"/>
    <w:rsid w:val="00235690"/>
    <w:rsid w:val="00241DB7"/>
    <w:rsid w:val="00243841"/>
    <w:rsid w:val="00244CC2"/>
    <w:rsid w:val="002454B3"/>
    <w:rsid w:val="002467DB"/>
    <w:rsid w:val="00246B1B"/>
    <w:rsid w:val="00250D6D"/>
    <w:rsid w:val="002524BD"/>
    <w:rsid w:val="00256380"/>
    <w:rsid w:val="00257F79"/>
    <w:rsid w:val="002633A6"/>
    <w:rsid w:val="0026712D"/>
    <w:rsid w:val="00273E62"/>
    <w:rsid w:val="00274211"/>
    <w:rsid w:val="00276546"/>
    <w:rsid w:val="002770FB"/>
    <w:rsid w:val="00277742"/>
    <w:rsid w:val="00280EE2"/>
    <w:rsid w:val="00283B23"/>
    <w:rsid w:val="002872DB"/>
    <w:rsid w:val="00290FD5"/>
    <w:rsid w:val="00291DE6"/>
    <w:rsid w:val="002A042E"/>
    <w:rsid w:val="002A158C"/>
    <w:rsid w:val="002B345B"/>
    <w:rsid w:val="002B397C"/>
    <w:rsid w:val="002B4DE1"/>
    <w:rsid w:val="002B7781"/>
    <w:rsid w:val="002C3F8C"/>
    <w:rsid w:val="002C532C"/>
    <w:rsid w:val="002C5995"/>
    <w:rsid w:val="002C6F4A"/>
    <w:rsid w:val="002D1ACC"/>
    <w:rsid w:val="002D1CA2"/>
    <w:rsid w:val="002D2B90"/>
    <w:rsid w:val="002D5CF2"/>
    <w:rsid w:val="002D666C"/>
    <w:rsid w:val="002E464D"/>
    <w:rsid w:val="002E5F42"/>
    <w:rsid w:val="002E6DA8"/>
    <w:rsid w:val="002E7142"/>
    <w:rsid w:val="002F057F"/>
    <w:rsid w:val="002F4643"/>
    <w:rsid w:val="002F612B"/>
    <w:rsid w:val="002F7888"/>
    <w:rsid w:val="00300AA5"/>
    <w:rsid w:val="00304856"/>
    <w:rsid w:val="00305E35"/>
    <w:rsid w:val="0030739A"/>
    <w:rsid w:val="00311F4F"/>
    <w:rsid w:val="00316AF4"/>
    <w:rsid w:val="003171D1"/>
    <w:rsid w:val="00317277"/>
    <w:rsid w:val="00322C9F"/>
    <w:rsid w:val="0032495B"/>
    <w:rsid w:val="00327CFF"/>
    <w:rsid w:val="003341A3"/>
    <w:rsid w:val="00340C73"/>
    <w:rsid w:val="00342641"/>
    <w:rsid w:val="003445C8"/>
    <w:rsid w:val="003469F9"/>
    <w:rsid w:val="00350B87"/>
    <w:rsid w:val="0035236E"/>
    <w:rsid w:val="00353F6E"/>
    <w:rsid w:val="00356CD6"/>
    <w:rsid w:val="00356F67"/>
    <w:rsid w:val="00357595"/>
    <w:rsid w:val="0035760D"/>
    <w:rsid w:val="00361142"/>
    <w:rsid w:val="00362806"/>
    <w:rsid w:val="00362D93"/>
    <w:rsid w:val="0036516F"/>
    <w:rsid w:val="00365E55"/>
    <w:rsid w:val="00367961"/>
    <w:rsid w:val="00367D69"/>
    <w:rsid w:val="0037048E"/>
    <w:rsid w:val="00373C76"/>
    <w:rsid w:val="003843F4"/>
    <w:rsid w:val="0038586C"/>
    <w:rsid w:val="003903D6"/>
    <w:rsid w:val="00390474"/>
    <w:rsid w:val="00390EF2"/>
    <w:rsid w:val="0039325D"/>
    <w:rsid w:val="00393682"/>
    <w:rsid w:val="0039446C"/>
    <w:rsid w:val="00394E28"/>
    <w:rsid w:val="003A1340"/>
    <w:rsid w:val="003A18EC"/>
    <w:rsid w:val="003A1C04"/>
    <w:rsid w:val="003A29AC"/>
    <w:rsid w:val="003A441E"/>
    <w:rsid w:val="003A44A7"/>
    <w:rsid w:val="003B02FF"/>
    <w:rsid w:val="003B0E4B"/>
    <w:rsid w:val="003B246E"/>
    <w:rsid w:val="003B46D8"/>
    <w:rsid w:val="003B50F7"/>
    <w:rsid w:val="003C02C9"/>
    <w:rsid w:val="003C1397"/>
    <w:rsid w:val="003C1B9B"/>
    <w:rsid w:val="003D23E9"/>
    <w:rsid w:val="003D3B18"/>
    <w:rsid w:val="003D42AA"/>
    <w:rsid w:val="003D4767"/>
    <w:rsid w:val="003D492D"/>
    <w:rsid w:val="003D4E9B"/>
    <w:rsid w:val="003D6BB3"/>
    <w:rsid w:val="003D737C"/>
    <w:rsid w:val="003E371E"/>
    <w:rsid w:val="003E7267"/>
    <w:rsid w:val="003F0A81"/>
    <w:rsid w:val="003F0BA6"/>
    <w:rsid w:val="003F1302"/>
    <w:rsid w:val="003F27C0"/>
    <w:rsid w:val="003F2C43"/>
    <w:rsid w:val="003F4CB8"/>
    <w:rsid w:val="00400248"/>
    <w:rsid w:val="00401E7D"/>
    <w:rsid w:val="0040380D"/>
    <w:rsid w:val="004051C6"/>
    <w:rsid w:val="004055BD"/>
    <w:rsid w:val="00406438"/>
    <w:rsid w:val="0040755B"/>
    <w:rsid w:val="004075A7"/>
    <w:rsid w:val="0041073E"/>
    <w:rsid w:val="00412F25"/>
    <w:rsid w:val="0041327E"/>
    <w:rsid w:val="00414A5A"/>
    <w:rsid w:val="0041500A"/>
    <w:rsid w:val="004207C1"/>
    <w:rsid w:val="004225DC"/>
    <w:rsid w:val="00430028"/>
    <w:rsid w:val="00432A1E"/>
    <w:rsid w:val="0043442E"/>
    <w:rsid w:val="004373A7"/>
    <w:rsid w:val="00437B09"/>
    <w:rsid w:val="00447980"/>
    <w:rsid w:val="0045185E"/>
    <w:rsid w:val="004536B7"/>
    <w:rsid w:val="00453C9F"/>
    <w:rsid w:val="00454491"/>
    <w:rsid w:val="0045678B"/>
    <w:rsid w:val="0046081C"/>
    <w:rsid w:val="00465F3D"/>
    <w:rsid w:val="00466FE4"/>
    <w:rsid w:val="004676A3"/>
    <w:rsid w:val="0047095F"/>
    <w:rsid w:val="00472BF7"/>
    <w:rsid w:val="00475095"/>
    <w:rsid w:val="0047745E"/>
    <w:rsid w:val="00477E8B"/>
    <w:rsid w:val="00485389"/>
    <w:rsid w:val="00490B29"/>
    <w:rsid w:val="0049126C"/>
    <w:rsid w:val="00492C96"/>
    <w:rsid w:val="00493DA9"/>
    <w:rsid w:val="00494D0F"/>
    <w:rsid w:val="004962C3"/>
    <w:rsid w:val="0049747D"/>
    <w:rsid w:val="004A494C"/>
    <w:rsid w:val="004A4F4D"/>
    <w:rsid w:val="004A61AE"/>
    <w:rsid w:val="004B0D94"/>
    <w:rsid w:val="004B11A1"/>
    <w:rsid w:val="004B28D7"/>
    <w:rsid w:val="004C1F7E"/>
    <w:rsid w:val="004C31DB"/>
    <w:rsid w:val="004C3A3B"/>
    <w:rsid w:val="004C4D25"/>
    <w:rsid w:val="004C5D58"/>
    <w:rsid w:val="004C6DA2"/>
    <w:rsid w:val="004C7FFD"/>
    <w:rsid w:val="004D181D"/>
    <w:rsid w:val="004D1890"/>
    <w:rsid w:val="004D27C1"/>
    <w:rsid w:val="004D746D"/>
    <w:rsid w:val="004D74FD"/>
    <w:rsid w:val="004E6405"/>
    <w:rsid w:val="004F43C7"/>
    <w:rsid w:val="004F6763"/>
    <w:rsid w:val="004F7C90"/>
    <w:rsid w:val="00505028"/>
    <w:rsid w:val="00505161"/>
    <w:rsid w:val="00507DF4"/>
    <w:rsid w:val="00513272"/>
    <w:rsid w:val="00513715"/>
    <w:rsid w:val="00523AC5"/>
    <w:rsid w:val="005257BA"/>
    <w:rsid w:val="00527C95"/>
    <w:rsid w:val="00530B2B"/>
    <w:rsid w:val="005320D6"/>
    <w:rsid w:val="00535CE0"/>
    <w:rsid w:val="0053607A"/>
    <w:rsid w:val="00541349"/>
    <w:rsid w:val="0054487D"/>
    <w:rsid w:val="00545256"/>
    <w:rsid w:val="0055199D"/>
    <w:rsid w:val="0055250D"/>
    <w:rsid w:val="005568F5"/>
    <w:rsid w:val="005603C2"/>
    <w:rsid w:val="00560611"/>
    <w:rsid w:val="00560E46"/>
    <w:rsid w:val="00565B20"/>
    <w:rsid w:val="005709FF"/>
    <w:rsid w:val="005749AA"/>
    <w:rsid w:val="00581C16"/>
    <w:rsid w:val="00581DBA"/>
    <w:rsid w:val="0058429B"/>
    <w:rsid w:val="005863BF"/>
    <w:rsid w:val="00586D81"/>
    <w:rsid w:val="00592327"/>
    <w:rsid w:val="00592D70"/>
    <w:rsid w:val="00594445"/>
    <w:rsid w:val="005961D2"/>
    <w:rsid w:val="005A197E"/>
    <w:rsid w:val="005A3AC2"/>
    <w:rsid w:val="005A432B"/>
    <w:rsid w:val="005B1F1C"/>
    <w:rsid w:val="005B2F01"/>
    <w:rsid w:val="005B3D83"/>
    <w:rsid w:val="005C322D"/>
    <w:rsid w:val="005C44D7"/>
    <w:rsid w:val="005C5747"/>
    <w:rsid w:val="005C5ADD"/>
    <w:rsid w:val="005D29C6"/>
    <w:rsid w:val="005D3D9B"/>
    <w:rsid w:val="005E11AE"/>
    <w:rsid w:val="005E1BD9"/>
    <w:rsid w:val="005E48FB"/>
    <w:rsid w:val="005E663C"/>
    <w:rsid w:val="005F54DF"/>
    <w:rsid w:val="005F6CD4"/>
    <w:rsid w:val="005F79D8"/>
    <w:rsid w:val="006040A9"/>
    <w:rsid w:val="00610641"/>
    <w:rsid w:val="00612039"/>
    <w:rsid w:val="00612110"/>
    <w:rsid w:val="006164FD"/>
    <w:rsid w:val="0062472A"/>
    <w:rsid w:val="006317A0"/>
    <w:rsid w:val="00632876"/>
    <w:rsid w:val="006363B4"/>
    <w:rsid w:val="006364FE"/>
    <w:rsid w:val="00636A91"/>
    <w:rsid w:val="0064354A"/>
    <w:rsid w:val="00644DC3"/>
    <w:rsid w:val="00646981"/>
    <w:rsid w:val="006477C9"/>
    <w:rsid w:val="00656D06"/>
    <w:rsid w:val="00662938"/>
    <w:rsid w:val="00663383"/>
    <w:rsid w:val="0066357A"/>
    <w:rsid w:val="00663B8B"/>
    <w:rsid w:val="00663D3D"/>
    <w:rsid w:val="00666496"/>
    <w:rsid w:val="0067208B"/>
    <w:rsid w:val="00673C64"/>
    <w:rsid w:val="00676369"/>
    <w:rsid w:val="00677320"/>
    <w:rsid w:val="00685070"/>
    <w:rsid w:val="00692772"/>
    <w:rsid w:val="00692ED0"/>
    <w:rsid w:val="006935A2"/>
    <w:rsid w:val="00694882"/>
    <w:rsid w:val="00695A15"/>
    <w:rsid w:val="00696167"/>
    <w:rsid w:val="0069632C"/>
    <w:rsid w:val="00696E9E"/>
    <w:rsid w:val="006A096B"/>
    <w:rsid w:val="006A1C7D"/>
    <w:rsid w:val="006A67DD"/>
    <w:rsid w:val="006B15FA"/>
    <w:rsid w:val="006C3EB2"/>
    <w:rsid w:val="006C58A0"/>
    <w:rsid w:val="006C733C"/>
    <w:rsid w:val="006D0A03"/>
    <w:rsid w:val="006D1DC4"/>
    <w:rsid w:val="006D56F3"/>
    <w:rsid w:val="006D6F83"/>
    <w:rsid w:val="006E2AEF"/>
    <w:rsid w:val="006E45D6"/>
    <w:rsid w:val="006E5161"/>
    <w:rsid w:val="006E6A38"/>
    <w:rsid w:val="006E7C76"/>
    <w:rsid w:val="006F02C8"/>
    <w:rsid w:val="006F0DD9"/>
    <w:rsid w:val="006F154E"/>
    <w:rsid w:val="006F1BEA"/>
    <w:rsid w:val="006F5FB1"/>
    <w:rsid w:val="006F780F"/>
    <w:rsid w:val="0070040D"/>
    <w:rsid w:val="00704A24"/>
    <w:rsid w:val="007071B4"/>
    <w:rsid w:val="0071106C"/>
    <w:rsid w:val="00715A94"/>
    <w:rsid w:val="00723CD6"/>
    <w:rsid w:val="007261BF"/>
    <w:rsid w:val="0073277A"/>
    <w:rsid w:val="00733287"/>
    <w:rsid w:val="00733EC1"/>
    <w:rsid w:val="00736011"/>
    <w:rsid w:val="00740C34"/>
    <w:rsid w:val="00741F1A"/>
    <w:rsid w:val="007431FD"/>
    <w:rsid w:val="007448AD"/>
    <w:rsid w:val="00745806"/>
    <w:rsid w:val="00752C1F"/>
    <w:rsid w:val="0075553A"/>
    <w:rsid w:val="00756504"/>
    <w:rsid w:val="00756E53"/>
    <w:rsid w:val="00757AA2"/>
    <w:rsid w:val="00763143"/>
    <w:rsid w:val="007636AC"/>
    <w:rsid w:val="00765039"/>
    <w:rsid w:val="007657F9"/>
    <w:rsid w:val="00773204"/>
    <w:rsid w:val="0077491C"/>
    <w:rsid w:val="00775C89"/>
    <w:rsid w:val="00777238"/>
    <w:rsid w:val="00780160"/>
    <w:rsid w:val="007834F0"/>
    <w:rsid w:val="00787890"/>
    <w:rsid w:val="007965F1"/>
    <w:rsid w:val="00797A86"/>
    <w:rsid w:val="00797F25"/>
    <w:rsid w:val="007A3D6C"/>
    <w:rsid w:val="007A4E13"/>
    <w:rsid w:val="007A7142"/>
    <w:rsid w:val="007B358C"/>
    <w:rsid w:val="007B3B15"/>
    <w:rsid w:val="007B420E"/>
    <w:rsid w:val="007B6488"/>
    <w:rsid w:val="007B6BCC"/>
    <w:rsid w:val="007C7405"/>
    <w:rsid w:val="007D0953"/>
    <w:rsid w:val="007D2A11"/>
    <w:rsid w:val="007D2A4C"/>
    <w:rsid w:val="007D3944"/>
    <w:rsid w:val="007D4867"/>
    <w:rsid w:val="007D52F1"/>
    <w:rsid w:val="007D55CB"/>
    <w:rsid w:val="007E0FB7"/>
    <w:rsid w:val="007E1F67"/>
    <w:rsid w:val="007E2707"/>
    <w:rsid w:val="007E485D"/>
    <w:rsid w:val="007F1AF3"/>
    <w:rsid w:val="007F34CE"/>
    <w:rsid w:val="008003D0"/>
    <w:rsid w:val="00804666"/>
    <w:rsid w:val="00806301"/>
    <w:rsid w:val="00806D9C"/>
    <w:rsid w:val="0081186D"/>
    <w:rsid w:val="00812492"/>
    <w:rsid w:val="00814502"/>
    <w:rsid w:val="00814C20"/>
    <w:rsid w:val="00820F1D"/>
    <w:rsid w:val="008240B8"/>
    <w:rsid w:val="00825A63"/>
    <w:rsid w:val="0084182C"/>
    <w:rsid w:val="00841C52"/>
    <w:rsid w:val="00842930"/>
    <w:rsid w:val="00852270"/>
    <w:rsid w:val="00854737"/>
    <w:rsid w:val="0085479E"/>
    <w:rsid w:val="00860C1D"/>
    <w:rsid w:val="0086118E"/>
    <w:rsid w:val="00863305"/>
    <w:rsid w:val="00865CFA"/>
    <w:rsid w:val="00866056"/>
    <w:rsid w:val="008701E3"/>
    <w:rsid w:val="00872F6F"/>
    <w:rsid w:val="0087307E"/>
    <w:rsid w:val="0087585E"/>
    <w:rsid w:val="00886627"/>
    <w:rsid w:val="00886FD8"/>
    <w:rsid w:val="00893DC1"/>
    <w:rsid w:val="008957B5"/>
    <w:rsid w:val="00897DF3"/>
    <w:rsid w:val="008A1016"/>
    <w:rsid w:val="008A3F7C"/>
    <w:rsid w:val="008A47B8"/>
    <w:rsid w:val="008A56FA"/>
    <w:rsid w:val="008B2264"/>
    <w:rsid w:val="008B2E88"/>
    <w:rsid w:val="008B3B2B"/>
    <w:rsid w:val="008B530D"/>
    <w:rsid w:val="008B63B5"/>
    <w:rsid w:val="008B7236"/>
    <w:rsid w:val="008B7BCD"/>
    <w:rsid w:val="008C0B53"/>
    <w:rsid w:val="008C1001"/>
    <w:rsid w:val="008C6CED"/>
    <w:rsid w:val="008E0046"/>
    <w:rsid w:val="008E02F9"/>
    <w:rsid w:val="008E4884"/>
    <w:rsid w:val="008E4A8E"/>
    <w:rsid w:val="008E6CAC"/>
    <w:rsid w:val="008F32FE"/>
    <w:rsid w:val="008F63F8"/>
    <w:rsid w:val="0090116F"/>
    <w:rsid w:val="009026C7"/>
    <w:rsid w:val="009031BD"/>
    <w:rsid w:val="009068A1"/>
    <w:rsid w:val="00907567"/>
    <w:rsid w:val="00907B15"/>
    <w:rsid w:val="00911636"/>
    <w:rsid w:val="00911E11"/>
    <w:rsid w:val="00912EA0"/>
    <w:rsid w:val="009159EC"/>
    <w:rsid w:val="009167B2"/>
    <w:rsid w:val="009176E9"/>
    <w:rsid w:val="009216EA"/>
    <w:rsid w:val="00922D10"/>
    <w:rsid w:val="009277D0"/>
    <w:rsid w:val="00932CFC"/>
    <w:rsid w:val="00933625"/>
    <w:rsid w:val="00936A36"/>
    <w:rsid w:val="00940613"/>
    <w:rsid w:val="00940F62"/>
    <w:rsid w:val="009434B1"/>
    <w:rsid w:val="00944AA8"/>
    <w:rsid w:val="00946205"/>
    <w:rsid w:val="0094630B"/>
    <w:rsid w:val="0094752B"/>
    <w:rsid w:val="00947B31"/>
    <w:rsid w:val="00953D22"/>
    <w:rsid w:val="00954DB0"/>
    <w:rsid w:val="0095547A"/>
    <w:rsid w:val="00957676"/>
    <w:rsid w:val="009643E2"/>
    <w:rsid w:val="00965E25"/>
    <w:rsid w:val="0096638B"/>
    <w:rsid w:val="00975BCC"/>
    <w:rsid w:val="0097777F"/>
    <w:rsid w:val="00983498"/>
    <w:rsid w:val="00995917"/>
    <w:rsid w:val="0099597E"/>
    <w:rsid w:val="00997A49"/>
    <w:rsid w:val="009A3338"/>
    <w:rsid w:val="009A72B0"/>
    <w:rsid w:val="009B43C2"/>
    <w:rsid w:val="009B5516"/>
    <w:rsid w:val="009C032A"/>
    <w:rsid w:val="009C104C"/>
    <w:rsid w:val="009C2B32"/>
    <w:rsid w:val="009C2FB1"/>
    <w:rsid w:val="009C494C"/>
    <w:rsid w:val="009C530F"/>
    <w:rsid w:val="009C7B38"/>
    <w:rsid w:val="009D09A9"/>
    <w:rsid w:val="009D1CBC"/>
    <w:rsid w:val="009D2145"/>
    <w:rsid w:val="009D34E7"/>
    <w:rsid w:val="009E54AA"/>
    <w:rsid w:val="009F1FAA"/>
    <w:rsid w:val="009F2171"/>
    <w:rsid w:val="009F363B"/>
    <w:rsid w:val="00A003C8"/>
    <w:rsid w:val="00A00EDD"/>
    <w:rsid w:val="00A019F6"/>
    <w:rsid w:val="00A029D2"/>
    <w:rsid w:val="00A043BB"/>
    <w:rsid w:val="00A05212"/>
    <w:rsid w:val="00A06795"/>
    <w:rsid w:val="00A071AD"/>
    <w:rsid w:val="00A15458"/>
    <w:rsid w:val="00A16B72"/>
    <w:rsid w:val="00A16DD9"/>
    <w:rsid w:val="00A17254"/>
    <w:rsid w:val="00A230C7"/>
    <w:rsid w:val="00A247D3"/>
    <w:rsid w:val="00A26719"/>
    <w:rsid w:val="00A31388"/>
    <w:rsid w:val="00A41AC2"/>
    <w:rsid w:val="00A41BF8"/>
    <w:rsid w:val="00A42A16"/>
    <w:rsid w:val="00A46013"/>
    <w:rsid w:val="00A50A8A"/>
    <w:rsid w:val="00A52ABA"/>
    <w:rsid w:val="00A562A6"/>
    <w:rsid w:val="00A567FD"/>
    <w:rsid w:val="00A56AC9"/>
    <w:rsid w:val="00A56C31"/>
    <w:rsid w:val="00A57574"/>
    <w:rsid w:val="00A6021A"/>
    <w:rsid w:val="00A61415"/>
    <w:rsid w:val="00A666C6"/>
    <w:rsid w:val="00A7081A"/>
    <w:rsid w:val="00A7379A"/>
    <w:rsid w:val="00A749B4"/>
    <w:rsid w:val="00A749C8"/>
    <w:rsid w:val="00A76129"/>
    <w:rsid w:val="00A860AA"/>
    <w:rsid w:val="00A86543"/>
    <w:rsid w:val="00A86855"/>
    <w:rsid w:val="00A86E99"/>
    <w:rsid w:val="00A87AE7"/>
    <w:rsid w:val="00A91726"/>
    <w:rsid w:val="00A91761"/>
    <w:rsid w:val="00A9390B"/>
    <w:rsid w:val="00A94883"/>
    <w:rsid w:val="00A97B42"/>
    <w:rsid w:val="00AA0467"/>
    <w:rsid w:val="00AA31D2"/>
    <w:rsid w:val="00AA4052"/>
    <w:rsid w:val="00AA71D6"/>
    <w:rsid w:val="00AA7AE6"/>
    <w:rsid w:val="00AA7F85"/>
    <w:rsid w:val="00AB0439"/>
    <w:rsid w:val="00AB1373"/>
    <w:rsid w:val="00AB1431"/>
    <w:rsid w:val="00AB3102"/>
    <w:rsid w:val="00AB5D97"/>
    <w:rsid w:val="00AC16C8"/>
    <w:rsid w:val="00AC3F32"/>
    <w:rsid w:val="00AC4CEA"/>
    <w:rsid w:val="00AC4EE3"/>
    <w:rsid w:val="00AD1015"/>
    <w:rsid w:val="00AD2CB5"/>
    <w:rsid w:val="00AD35AD"/>
    <w:rsid w:val="00AE1C8A"/>
    <w:rsid w:val="00AE3AAE"/>
    <w:rsid w:val="00AE3ADA"/>
    <w:rsid w:val="00AE4C2D"/>
    <w:rsid w:val="00AE51D4"/>
    <w:rsid w:val="00AF0F06"/>
    <w:rsid w:val="00AF1780"/>
    <w:rsid w:val="00AF18A2"/>
    <w:rsid w:val="00AF347D"/>
    <w:rsid w:val="00AF3714"/>
    <w:rsid w:val="00AF59AC"/>
    <w:rsid w:val="00AF6012"/>
    <w:rsid w:val="00AF65E6"/>
    <w:rsid w:val="00AF67E6"/>
    <w:rsid w:val="00AF7D2A"/>
    <w:rsid w:val="00B04C67"/>
    <w:rsid w:val="00B07E1A"/>
    <w:rsid w:val="00B10D93"/>
    <w:rsid w:val="00B11AFA"/>
    <w:rsid w:val="00B11DEF"/>
    <w:rsid w:val="00B14FEB"/>
    <w:rsid w:val="00B23BFC"/>
    <w:rsid w:val="00B246D3"/>
    <w:rsid w:val="00B25CD7"/>
    <w:rsid w:val="00B33774"/>
    <w:rsid w:val="00B3590E"/>
    <w:rsid w:val="00B37A40"/>
    <w:rsid w:val="00B401EB"/>
    <w:rsid w:val="00B411CF"/>
    <w:rsid w:val="00B412AC"/>
    <w:rsid w:val="00B4243D"/>
    <w:rsid w:val="00B42CE7"/>
    <w:rsid w:val="00B4495F"/>
    <w:rsid w:val="00B45A18"/>
    <w:rsid w:val="00B45E70"/>
    <w:rsid w:val="00B4781A"/>
    <w:rsid w:val="00B56E2A"/>
    <w:rsid w:val="00B602D2"/>
    <w:rsid w:val="00B60826"/>
    <w:rsid w:val="00B60BA9"/>
    <w:rsid w:val="00B60F31"/>
    <w:rsid w:val="00B61C7B"/>
    <w:rsid w:val="00B61E26"/>
    <w:rsid w:val="00B61FE3"/>
    <w:rsid w:val="00B626BB"/>
    <w:rsid w:val="00B62B85"/>
    <w:rsid w:val="00B6481A"/>
    <w:rsid w:val="00B677AE"/>
    <w:rsid w:val="00B712CE"/>
    <w:rsid w:val="00B724BB"/>
    <w:rsid w:val="00B804DF"/>
    <w:rsid w:val="00B818F1"/>
    <w:rsid w:val="00B838AC"/>
    <w:rsid w:val="00B84389"/>
    <w:rsid w:val="00B90A40"/>
    <w:rsid w:val="00B919E5"/>
    <w:rsid w:val="00B92282"/>
    <w:rsid w:val="00BA0A75"/>
    <w:rsid w:val="00BA4DFF"/>
    <w:rsid w:val="00BB541B"/>
    <w:rsid w:val="00BB6452"/>
    <w:rsid w:val="00BB6ED8"/>
    <w:rsid w:val="00BC15C1"/>
    <w:rsid w:val="00BC45FC"/>
    <w:rsid w:val="00BD173F"/>
    <w:rsid w:val="00BD1A9E"/>
    <w:rsid w:val="00BD3EBF"/>
    <w:rsid w:val="00BE00C1"/>
    <w:rsid w:val="00BE1650"/>
    <w:rsid w:val="00BE4D5F"/>
    <w:rsid w:val="00BE4F89"/>
    <w:rsid w:val="00BE508E"/>
    <w:rsid w:val="00BF3AAE"/>
    <w:rsid w:val="00BF4569"/>
    <w:rsid w:val="00C0368E"/>
    <w:rsid w:val="00C06736"/>
    <w:rsid w:val="00C10473"/>
    <w:rsid w:val="00C13D82"/>
    <w:rsid w:val="00C2171D"/>
    <w:rsid w:val="00C22693"/>
    <w:rsid w:val="00C24040"/>
    <w:rsid w:val="00C251A5"/>
    <w:rsid w:val="00C2595F"/>
    <w:rsid w:val="00C26185"/>
    <w:rsid w:val="00C264D6"/>
    <w:rsid w:val="00C27BEC"/>
    <w:rsid w:val="00C30483"/>
    <w:rsid w:val="00C36CB1"/>
    <w:rsid w:val="00C4017E"/>
    <w:rsid w:val="00C42B3E"/>
    <w:rsid w:val="00C43919"/>
    <w:rsid w:val="00C45959"/>
    <w:rsid w:val="00C5259F"/>
    <w:rsid w:val="00C546C1"/>
    <w:rsid w:val="00C567E7"/>
    <w:rsid w:val="00C5717B"/>
    <w:rsid w:val="00C643BE"/>
    <w:rsid w:val="00C70B24"/>
    <w:rsid w:val="00C72B04"/>
    <w:rsid w:val="00C76961"/>
    <w:rsid w:val="00C76CB2"/>
    <w:rsid w:val="00C81325"/>
    <w:rsid w:val="00C826B3"/>
    <w:rsid w:val="00C82B1C"/>
    <w:rsid w:val="00C90101"/>
    <w:rsid w:val="00C97F49"/>
    <w:rsid w:val="00CA4332"/>
    <w:rsid w:val="00CA65E9"/>
    <w:rsid w:val="00CA6DF8"/>
    <w:rsid w:val="00CB1674"/>
    <w:rsid w:val="00CB21A8"/>
    <w:rsid w:val="00CB519B"/>
    <w:rsid w:val="00CB66B0"/>
    <w:rsid w:val="00CB6ECF"/>
    <w:rsid w:val="00CB768B"/>
    <w:rsid w:val="00CB7752"/>
    <w:rsid w:val="00CC1DEF"/>
    <w:rsid w:val="00CC6944"/>
    <w:rsid w:val="00CD0E51"/>
    <w:rsid w:val="00CD1736"/>
    <w:rsid w:val="00CD725A"/>
    <w:rsid w:val="00CE0054"/>
    <w:rsid w:val="00CE0EFB"/>
    <w:rsid w:val="00CE22C5"/>
    <w:rsid w:val="00CE272A"/>
    <w:rsid w:val="00CE575D"/>
    <w:rsid w:val="00CE73AC"/>
    <w:rsid w:val="00CF09C8"/>
    <w:rsid w:val="00CF111E"/>
    <w:rsid w:val="00CF2FE2"/>
    <w:rsid w:val="00CF52C1"/>
    <w:rsid w:val="00D02903"/>
    <w:rsid w:val="00D03DE9"/>
    <w:rsid w:val="00D122F9"/>
    <w:rsid w:val="00D15887"/>
    <w:rsid w:val="00D16329"/>
    <w:rsid w:val="00D176AC"/>
    <w:rsid w:val="00D20142"/>
    <w:rsid w:val="00D210D8"/>
    <w:rsid w:val="00D21AA4"/>
    <w:rsid w:val="00D22257"/>
    <w:rsid w:val="00D22933"/>
    <w:rsid w:val="00D2572D"/>
    <w:rsid w:val="00D30079"/>
    <w:rsid w:val="00D30EF5"/>
    <w:rsid w:val="00D3273B"/>
    <w:rsid w:val="00D32E11"/>
    <w:rsid w:val="00D34F6D"/>
    <w:rsid w:val="00D418FB"/>
    <w:rsid w:val="00D474BC"/>
    <w:rsid w:val="00D5122A"/>
    <w:rsid w:val="00D52B3E"/>
    <w:rsid w:val="00D530D4"/>
    <w:rsid w:val="00D54F62"/>
    <w:rsid w:val="00D57980"/>
    <w:rsid w:val="00D75114"/>
    <w:rsid w:val="00D7709B"/>
    <w:rsid w:val="00D7767E"/>
    <w:rsid w:val="00D832B4"/>
    <w:rsid w:val="00D862FC"/>
    <w:rsid w:val="00D87226"/>
    <w:rsid w:val="00D90B4C"/>
    <w:rsid w:val="00D932A8"/>
    <w:rsid w:val="00D957C6"/>
    <w:rsid w:val="00D97B9D"/>
    <w:rsid w:val="00DA0218"/>
    <w:rsid w:val="00DA1D85"/>
    <w:rsid w:val="00DA511E"/>
    <w:rsid w:val="00DA5924"/>
    <w:rsid w:val="00DA6B9F"/>
    <w:rsid w:val="00DA6BA8"/>
    <w:rsid w:val="00DB54EB"/>
    <w:rsid w:val="00DB5911"/>
    <w:rsid w:val="00DB6B39"/>
    <w:rsid w:val="00DB724C"/>
    <w:rsid w:val="00DB7B27"/>
    <w:rsid w:val="00DC1656"/>
    <w:rsid w:val="00DC27FA"/>
    <w:rsid w:val="00DC57C1"/>
    <w:rsid w:val="00DC626F"/>
    <w:rsid w:val="00DD1B3E"/>
    <w:rsid w:val="00DD4C18"/>
    <w:rsid w:val="00DD54DE"/>
    <w:rsid w:val="00DD5BB8"/>
    <w:rsid w:val="00DD5FE9"/>
    <w:rsid w:val="00DD63FD"/>
    <w:rsid w:val="00DE081F"/>
    <w:rsid w:val="00DE20AD"/>
    <w:rsid w:val="00DE26BD"/>
    <w:rsid w:val="00DE2B42"/>
    <w:rsid w:val="00DE535A"/>
    <w:rsid w:val="00DE53B0"/>
    <w:rsid w:val="00DE5868"/>
    <w:rsid w:val="00DE7CA1"/>
    <w:rsid w:val="00DF3E24"/>
    <w:rsid w:val="00E0088A"/>
    <w:rsid w:val="00E01187"/>
    <w:rsid w:val="00E01ADF"/>
    <w:rsid w:val="00E073FA"/>
    <w:rsid w:val="00E121BF"/>
    <w:rsid w:val="00E12E9A"/>
    <w:rsid w:val="00E13114"/>
    <w:rsid w:val="00E16A61"/>
    <w:rsid w:val="00E20D0C"/>
    <w:rsid w:val="00E2247A"/>
    <w:rsid w:val="00E22A7E"/>
    <w:rsid w:val="00E22C3F"/>
    <w:rsid w:val="00E260E2"/>
    <w:rsid w:val="00E26BBB"/>
    <w:rsid w:val="00E30BC7"/>
    <w:rsid w:val="00E31372"/>
    <w:rsid w:val="00E3488D"/>
    <w:rsid w:val="00E35910"/>
    <w:rsid w:val="00E3671C"/>
    <w:rsid w:val="00E36B4D"/>
    <w:rsid w:val="00E41398"/>
    <w:rsid w:val="00E45235"/>
    <w:rsid w:val="00E47CCC"/>
    <w:rsid w:val="00E50ADC"/>
    <w:rsid w:val="00E52A21"/>
    <w:rsid w:val="00E53167"/>
    <w:rsid w:val="00E54E92"/>
    <w:rsid w:val="00E56C5E"/>
    <w:rsid w:val="00E60327"/>
    <w:rsid w:val="00E62BD4"/>
    <w:rsid w:val="00E634C1"/>
    <w:rsid w:val="00E63709"/>
    <w:rsid w:val="00E6558B"/>
    <w:rsid w:val="00E66E1C"/>
    <w:rsid w:val="00E70936"/>
    <w:rsid w:val="00E70E54"/>
    <w:rsid w:val="00E70ED9"/>
    <w:rsid w:val="00E767A4"/>
    <w:rsid w:val="00E76D61"/>
    <w:rsid w:val="00E77E4B"/>
    <w:rsid w:val="00E8156F"/>
    <w:rsid w:val="00E862EC"/>
    <w:rsid w:val="00E91045"/>
    <w:rsid w:val="00E91A1C"/>
    <w:rsid w:val="00E9395A"/>
    <w:rsid w:val="00E9673D"/>
    <w:rsid w:val="00EA07C2"/>
    <w:rsid w:val="00EA2AF3"/>
    <w:rsid w:val="00EA590D"/>
    <w:rsid w:val="00EA6C74"/>
    <w:rsid w:val="00EA7B71"/>
    <w:rsid w:val="00EB15BE"/>
    <w:rsid w:val="00EB2299"/>
    <w:rsid w:val="00EB264B"/>
    <w:rsid w:val="00EB3513"/>
    <w:rsid w:val="00EB368E"/>
    <w:rsid w:val="00EB7448"/>
    <w:rsid w:val="00EC06D6"/>
    <w:rsid w:val="00EC18E4"/>
    <w:rsid w:val="00EC3A3B"/>
    <w:rsid w:val="00ED2632"/>
    <w:rsid w:val="00ED2B77"/>
    <w:rsid w:val="00EE1F56"/>
    <w:rsid w:val="00EF0BED"/>
    <w:rsid w:val="00EF3900"/>
    <w:rsid w:val="00EF3963"/>
    <w:rsid w:val="00EF3C5E"/>
    <w:rsid w:val="00F014EE"/>
    <w:rsid w:val="00F02128"/>
    <w:rsid w:val="00F0553C"/>
    <w:rsid w:val="00F058DD"/>
    <w:rsid w:val="00F075BF"/>
    <w:rsid w:val="00F10573"/>
    <w:rsid w:val="00F1684B"/>
    <w:rsid w:val="00F17F7D"/>
    <w:rsid w:val="00F212ED"/>
    <w:rsid w:val="00F22C3B"/>
    <w:rsid w:val="00F23143"/>
    <w:rsid w:val="00F246FE"/>
    <w:rsid w:val="00F2755A"/>
    <w:rsid w:val="00F32AD5"/>
    <w:rsid w:val="00F32D2A"/>
    <w:rsid w:val="00F32FB0"/>
    <w:rsid w:val="00F3519A"/>
    <w:rsid w:val="00F36647"/>
    <w:rsid w:val="00F36F56"/>
    <w:rsid w:val="00F370ED"/>
    <w:rsid w:val="00F44580"/>
    <w:rsid w:val="00F45802"/>
    <w:rsid w:val="00F539B2"/>
    <w:rsid w:val="00F53A01"/>
    <w:rsid w:val="00F546B2"/>
    <w:rsid w:val="00F54DE6"/>
    <w:rsid w:val="00F56167"/>
    <w:rsid w:val="00F56289"/>
    <w:rsid w:val="00F618BF"/>
    <w:rsid w:val="00F63444"/>
    <w:rsid w:val="00F641C0"/>
    <w:rsid w:val="00F71163"/>
    <w:rsid w:val="00F711EA"/>
    <w:rsid w:val="00F72420"/>
    <w:rsid w:val="00F74423"/>
    <w:rsid w:val="00F75CD7"/>
    <w:rsid w:val="00F80F7D"/>
    <w:rsid w:val="00F83E81"/>
    <w:rsid w:val="00F8771F"/>
    <w:rsid w:val="00F942ED"/>
    <w:rsid w:val="00F9543E"/>
    <w:rsid w:val="00FA58E9"/>
    <w:rsid w:val="00FB1EC2"/>
    <w:rsid w:val="00FC101D"/>
    <w:rsid w:val="00FC73FE"/>
    <w:rsid w:val="00FD2085"/>
    <w:rsid w:val="00FD23A3"/>
    <w:rsid w:val="00FD2534"/>
    <w:rsid w:val="00FD4C6A"/>
    <w:rsid w:val="00FD6FD5"/>
    <w:rsid w:val="00FD7928"/>
    <w:rsid w:val="00FE6FC8"/>
    <w:rsid w:val="00FF0544"/>
    <w:rsid w:val="00FF0CB5"/>
    <w:rsid w:val="00FF1DDA"/>
    <w:rsid w:val="00FF1E3B"/>
    <w:rsid w:val="00FF2F1B"/>
    <w:rsid w:val="00FF3F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DA9DAB"/>
  <w15:docId w15:val="{A61B1ECB-1604-43F3-857F-1295E84E8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A7F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7F45"/>
  </w:style>
  <w:style w:type="paragraph" w:styleId="Footer">
    <w:name w:val="footer"/>
    <w:basedOn w:val="Normal"/>
    <w:link w:val="FooterChar"/>
    <w:uiPriority w:val="99"/>
    <w:unhideWhenUsed/>
    <w:rsid w:val="000A7F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7F45"/>
  </w:style>
  <w:style w:type="paragraph" w:styleId="BalloonText">
    <w:name w:val="Balloon Text"/>
    <w:basedOn w:val="Normal"/>
    <w:link w:val="BalloonTextChar"/>
    <w:uiPriority w:val="99"/>
    <w:semiHidden/>
    <w:unhideWhenUsed/>
    <w:rsid w:val="000A7F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7F45"/>
    <w:rPr>
      <w:rFonts w:ascii="Tahoma" w:hAnsi="Tahoma" w:cs="Tahoma"/>
      <w:sz w:val="16"/>
      <w:szCs w:val="16"/>
    </w:rPr>
  </w:style>
  <w:style w:type="paragraph" w:styleId="ListParagraph">
    <w:name w:val="List Paragraph"/>
    <w:basedOn w:val="Normal"/>
    <w:link w:val="ListParagraphChar"/>
    <w:uiPriority w:val="34"/>
    <w:qFormat/>
    <w:rsid w:val="005709FF"/>
    <w:pPr>
      <w:ind w:left="720"/>
      <w:contextualSpacing/>
    </w:pPr>
  </w:style>
  <w:style w:type="character" w:styleId="PageNumber">
    <w:name w:val="page number"/>
    <w:basedOn w:val="DefaultParagraphFont"/>
    <w:rsid w:val="00663B8B"/>
  </w:style>
  <w:style w:type="table" w:styleId="TableGrid">
    <w:name w:val="Table Grid"/>
    <w:basedOn w:val="TableNormal"/>
    <w:uiPriority w:val="59"/>
    <w:rsid w:val="007E0F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points">
    <w:name w:val="Bullet points"/>
    <w:basedOn w:val="ListParagraph"/>
    <w:uiPriority w:val="99"/>
    <w:semiHidden/>
    <w:qFormat/>
    <w:rsid w:val="0041073E"/>
    <w:pPr>
      <w:numPr>
        <w:numId w:val="2"/>
      </w:numPr>
      <w:spacing w:after="160" w:line="259" w:lineRule="auto"/>
    </w:pPr>
    <w:rPr>
      <w:rFonts w:ascii="Arial" w:hAnsi="Arial"/>
      <w:color w:val="404040" w:themeColor="text1" w:themeTint="BF"/>
      <w:lang w:val="en-GB"/>
    </w:rPr>
  </w:style>
  <w:style w:type="paragraph" w:customStyle="1" w:styleId="KFBodytext">
    <w:name w:val="~KF Body text"/>
    <w:basedOn w:val="Normal"/>
    <w:qFormat/>
    <w:rsid w:val="0041073E"/>
    <w:pPr>
      <w:spacing w:after="160" w:line="259" w:lineRule="auto"/>
    </w:pPr>
    <w:rPr>
      <w:rFonts w:ascii="Arial" w:hAnsi="Arial"/>
      <w:color w:val="404040" w:themeColor="text1" w:themeTint="BF"/>
      <w:lang w:val="en-GB" w:eastAsia="en-GB"/>
    </w:rPr>
  </w:style>
  <w:style w:type="paragraph" w:customStyle="1" w:styleId="KFBulletlevel1">
    <w:name w:val="~KF Bullet_level 1"/>
    <w:basedOn w:val="Bulletpoints"/>
    <w:qFormat/>
    <w:rsid w:val="0041073E"/>
    <w:pPr>
      <w:spacing w:after="80"/>
      <w:contextualSpacing w:val="0"/>
    </w:pPr>
  </w:style>
  <w:style w:type="character" w:customStyle="1" w:styleId="ListParagraphChar">
    <w:name w:val="List Paragraph Char"/>
    <w:basedOn w:val="DefaultParagraphFont"/>
    <w:link w:val="ListParagraph"/>
    <w:uiPriority w:val="34"/>
    <w:rsid w:val="007B3B15"/>
  </w:style>
  <w:style w:type="character" w:styleId="Hyperlink">
    <w:name w:val="Hyperlink"/>
    <w:basedOn w:val="DefaultParagraphFont"/>
    <w:uiPriority w:val="99"/>
    <w:unhideWhenUsed/>
    <w:rsid w:val="0043442E"/>
    <w:rPr>
      <w:color w:val="0000FF"/>
      <w:u w:val="single"/>
    </w:rPr>
  </w:style>
  <w:style w:type="character" w:styleId="FollowedHyperlink">
    <w:name w:val="FollowedHyperlink"/>
    <w:basedOn w:val="DefaultParagraphFont"/>
    <w:uiPriority w:val="99"/>
    <w:semiHidden/>
    <w:unhideWhenUsed/>
    <w:rsid w:val="006F02C8"/>
    <w:rPr>
      <w:color w:val="800080" w:themeColor="followedHyperlink"/>
      <w:u w:val="single"/>
    </w:rPr>
  </w:style>
  <w:style w:type="paragraph" w:styleId="NormalWeb">
    <w:name w:val="Normal (Web)"/>
    <w:basedOn w:val="Normal"/>
    <w:uiPriority w:val="99"/>
    <w:unhideWhenUsed/>
    <w:rsid w:val="003F0A81"/>
    <w:pPr>
      <w:spacing w:before="100" w:beforeAutospacing="1" w:after="100" w:afterAutospacing="1" w:line="240" w:lineRule="auto"/>
    </w:pPr>
    <w:rPr>
      <w:rFonts w:ascii="Times New Roman" w:eastAsia="Times New Roman" w:hAnsi="Times New Roman" w:cs="Times New Roman"/>
      <w:sz w:val="24"/>
      <w:szCs w:val="24"/>
      <w:lang w:val="en-ID" w:eastAsia="en-ID"/>
    </w:rPr>
  </w:style>
  <w:style w:type="paragraph" w:styleId="Revision">
    <w:name w:val="Revision"/>
    <w:hidden/>
    <w:uiPriority w:val="99"/>
    <w:semiHidden/>
    <w:rsid w:val="003C1B9B"/>
    <w:pPr>
      <w:spacing w:after="0" w:line="240" w:lineRule="auto"/>
    </w:pPr>
  </w:style>
  <w:style w:type="character" w:styleId="CommentReference">
    <w:name w:val="annotation reference"/>
    <w:basedOn w:val="DefaultParagraphFont"/>
    <w:uiPriority w:val="99"/>
    <w:semiHidden/>
    <w:unhideWhenUsed/>
    <w:rsid w:val="00954DB0"/>
    <w:rPr>
      <w:sz w:val="16"/>
      <w:szCs w:val="16"/>
    </w:rPr>
  </w:style>
  <w:style w:type="paragraph" w:styleId="CommentText">
    <w:name w:val="annotation text"/>
    <w:basedOn w:val="Normal"/>
    <w:link w:val="CommentTextChar"/>
    <w:uiPriority w:val="99"/>
    <w:unhideWhenUsed/>
    <w:rsid w:val="00954DB0"/>
    <w:pPr>
      <w:spacing w:line="240" w:lineRule="auto"/>
    </w:pPr>
    <w:rPr>
      <w:sz w:val="20"/>
      <w:szCs w:val="20"/>
    </w:rPr>
  </w:style>
  <w:style w:type="character" w:customStyle="1" w:styleId="CommentTextChar">
    <w:name w:val="Comment Text Char"/>
    <w:basedOn w:val="DefaultParagraphFont"/>
    <w:link w:val="CommentText"/>
    <w:uiPriority w:val="99"/>
    <w:rsid w:val="00954DB0"/>
    <w:rPr>
      <w:sz w:val="20"/>
      <w:szCs w:val="20"/>
    </w:rPr>
  </w:style>
  <w:style w:type="paragraph" w:styleId="CommentSubject">
    <w:name w:val="annotation subject"/>
    <w:basedOn w:val="CommentText"/>
    <w:next w:val="CommentText"/>
    <w:link w:val="CommentSubjectChar"/>
    <w:uiPriority w:val="99"/>
    <w:semiHidden/>
    <w:unhideWhenUsed/>
    <w:rsid w:val="00954DB0"/>
    <w:rPr>
      <w:b/>
      <w:bCs/>
    </w:rPr>
  </w:style>
  <w:style w:type="character" w:customStyle="1" w:styleId="CommentSubjectChar">
    <w:name w:val="Comment Subject Char"/>
    <w:basedOn w:val="CommentTextChar"/>
    <w:link w:val="CommentSubject"/>
    <w:uiPriority w:val="99"/>
    <w:semiHidden/>
    <w:rsid w:val="00954DB0"/>
    <w:rPr>
      <w:b/>
      <w:bCs/>
      <w:sz w:val="20"/>
      <w:szCs w:val="20"/>
    </w:rPr>
  </w:style>
  <w:style w:type="character" w:styleId="Strong">
    <w:name w:val="Strong"/>
    <w:basedOn w:val="DefaultParagraphFont"/>
    <w:uiPriority w:val="22"/>
    <w:qFormat/>
    <w:rsid w:val="00756E53"/>
    <w:rPr>
      <w:b/>
      <w:bCs/>
    </w:rPr>
  </w:style>
  <w:style w:type="character" w:styleId="Emphasis">
    <w:name w:val="Emphasis"/>
    <w:basedOn w:val="DefaultParagraphFont"/>
    <w:uiPriority w:val="20"/>
    <w:qFormat/>
    <w:rsid w:val="00756E53"/>
    <w:rPr>
      <w:i/>
      <w:iCs/>
    </w:rPr>
  </w:style>
  <w:style w:type="paragraph" w:styleId="NoSpacing">
    <w:name w:val="No Spacing"/>
    <w:uiPriority w:val="1"/>
    <w:qFormat/>
    <w:rsid w:val="00527C9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667360">
      <w:bodyDiv w:val="1"/>
      <w:marLeft w:val="0"/>
      <w:marRight w:val="0"/>
      <w:marTop w:val="0"/>
      <w:marBottom w:val="0"/>
      <w:divBdr>
        <w:top w:val="none" w:sz="0" w:space="0" w:color="auto"/>
        <w:left w:val="none" w:sz="0" w:space="0" w:color="auto"/>
        <w:bottom w:val="none" w:sz="0" w:space="0" w:color="auto"/>
        <w:right w:val="none" w:sz="0" w:space="0" w:color="auto"/>
      </w:divBdr>
    </w:div>
    <w:div w:id="140850725">
      <w:bodyDiv w:val="1"/>
      <w:marLeft w:val="0"/>
      <w:marRight w:val="0"/>
      <w:marTop w:val="0"/>
      <w:marBottom w:val="0"/>
      <w:divBdr>
        <w:top w:val="none" w:sz="0" w:space="0" w:color="auto"/>
        <w:left w:val="none" w:sz="0" w:space="0" w:color="auto"/>
        <w:bottom w:val="none" w:sz="0" w:space="0" w:color="auto"/>
        <w:right w:val="none" w:sz="0" w:space="0" w:color="auto"/>
      </w:divBdr>
    </w:div>
    <w:div w:id="188179937">
      <w:bodyDiv w:val="1"/>
      <w:marLeft w:val="0"/>
      <w:marRight w:val="0"/>
      <w:marTop w:val="0"/>
      <w:marBottom w:val="0"/>
      <w:divBdr>
        <w:top w:val="none" w:sz="0" w:space="0" w:color="auto"/>
        <w:left w:val="none" w:sz="0" w:space="0" w:color="auto"/>
        <w:bottom w:val="none" w:sz="0" w:space="0" w:color="auto"/>
        <w:right w:val="none" w:sz="0" w:space="0" w:color="auto"/>
      </w:divBdr>
    </w:div>
    <w:div w:id="583950723">
      <w:bodyDiv w:val="1"/>
      <w:marLeft w:val="0"/>
      <w:marRight w:val="0"/>
      <w:marTop w:val="0"/>
      <w:marBottom w:val="0"/>
      <w:divBdr>
        <w:top w:val="none" w:sz="0" w:space="0" w:color="auto"/>
        <w:left w:val="none" w:sz="0" w:space="0" w:color="auto"/>
        <w:bottom w:val="none" w:sz="0" w:space="0" w:color="auto"/>
        <w:right w:val="none" w:sz="0" w:space="0" w:color="auto"/>
      </w:divBdr>
      <w:divsChild>
        <w:div w:id="549994761">
          <w:marLeft w:val="547"/>
          <w:marRight w:val="0"/>
          <w:marTop w:val="0"/>
          <w:marBottom w:val="0"/>
          <w:divBdr>
            <w:top w:val="none" w:sz="0" w:space="0" w:color="auto"/>
            <w:left w:val="none" w:sz="0" w:space="0" w:color="auto"/>
            <w:bottom w:val="none" w:sz="0" w:space="0" w:color="auto"/>
            <w:right w:val="none" w:sz="0" w:space="0" w:color="auto"/>
          </w:divBdr>
        </w:div>
      </w:divsChild>
    </w:div>
    <w:div w:id="614756860">
      <w:bodyDiv w:val="1"/>
      <w:marLeft w:val="0"/>
      <w:marRight w:val="0"/>
      <w:marTop w:val="0"/>
      <w:marBottom w:val="0"/>
      <w:divBdr>
        <w:top w:val="none" w:sz="0" w:space="0" w:color="auto"/>
        <w:left w:val="none" w:sz="0" w:space="0" w:color="auto"/>
        <w:bottom w:val="none" w:sz="0" w:space="0" w:color="auto"/>
        <w:right w:val="none" w:sz="0" w:space="0" w:color="auto"/>
      </w:divBdr>
      <w:divsChild>
        <w:div w:id="1736732631">
          <w:marLeft w:val="547"/>
          <w:marRight w:val="0"/>
          <w:marTop w:val="0"/>
          <w:marBottom w:val="0"/>
          <w:divBdr>
            <w:top w:val="none" w:sz="0" w:space="0" w:color="auto"/>
            <w:left w:val="none" w:sz="0" w:space="0" w:color="auto"/>
            <w:bottom w:val="none" w:sz="0" w:space="0" w:color="auto"/>
            <w:right w:val="none" w:sz="0" w:space="0" w:color="auto"/>
          </w:divBdr>
        </w:div>
      </w:divsChild>
    </w:div>
    <w:div w:id="932131984">
      <w:bodyDiv w:val="1"/>
      <w:marLeft w:val="0"/>
      <w:marRight w:val="0"/>
      <w:marTop w:val="0"/>
      <w:marBottom w:val="0"/>
      <w:divBdr>
        <w:top w:val="none" w:sz="0" w:space="0" w:color="auto"/>
        <w:left w:val="none" w:sz="0" w:space="0" w:color="auto"/>
        <w:bottom w:val="none" w:sz="0" w:space="0" w:color="auto"/>
        <w:right w:val="none" w:sz="0" w:space="0" w:color="auto"/>
      </w:divBdr>
    </w:div>
    <w:div w:id="935092939">
      <w:bodyDiv w:val="1"/>
      <w:marLeft w:val="0"/>
      <w:marRight w:val="0"/>
      <w:marTop w:val="0"/>
      <w:marBottom w:val="0"/>
      <w:divBdr>
        <w:top w:val="none" w:sz="0" w:space="0" w:color="auto"/>
        <w:left w:val="none" w:sz="0" w:space="0" w:color="auto"/>
        <w:bottom w:val="none" w:sz="0" w:space="0" w:color="auto"/>
        <w:right w:val="none" w:sz="0" w:space="0" w:color="auto"/>
      </w:divBdr>
      <w:divsChild>
        <w:div w:id="1794206762">
          <w:marLeft w:val="547"/>
          <w:marRight w:val="0"/>
          <w:marTop w:val="0"/>
          <w:marBottom w:val="0"/>
          <w:divBdr>
            <w:top w:val="none" w:sz="0" w:space="0" w:color="auto"/>
            <w:left w:val="none" w:sz="0" w:space="0" w:color="auto"/>
            <w:bottom w:val="none" w:sz="0" w:space="0" w:color="auto"/>
            <w:right w:val="none" w:sz="0" w:space="0" w:color="auto"/>
          </w:divBdr>
        </w:div>
      </w:divsChild>
    </w:div>
    <w:div w:id="982735792">
      <w:bodyDiv w:val="1"/>
      <w:marLeft w:val="0"/>
      <w:marRight w:val="0"/>
      <w:marTop w:val="0"/>
      <w:marBottom w:val="0"/>
      <w:divBdr>
        <w:top w:val="none" w:sz="0" w:space="0" w:color="auto"/>
        <w:left w:val="none" w:sz="0" w:space="0" w:color="auto"/>
        <w:bottom w:val="none" w:sz="0" w:space="0" w:color="auto"/>
        <w:right w:val="none" w:sz="0" w:space="0" w:color="auto"/>
      </w:divBdr>
    </w:div>
    <w:div w:id="1393654036">
      <w:bodyDiv w:val="1"/>
      <w:marLeft w:val="0"/>
      <w:marRight w:val="0"/>
      <w:marTop w:val="0"/>
      <w:marBottom w:val="0"/>
      <w:divBdr>
        <w:top w:val="none" w:sz="0" w:space="0" w:color="auto"/>
        <w:left w:val="none" w:sz="0" w:space="0" w:color="auto"/>
        <w:bottom w:val="none" w:sz="0" w:space="0" w:color="auto"/>
        <w:right w:val="none" w:sz="0" w:space="0" w:color="auto"/>
      </w:divBdr>
    </w:div>
    <w:div w:id="1442996901">
      <w:bodyDiv w:val="1"/>
      <w:marLeft w:val="0"/>
      <w:marRight w:val="0"/>
      <w:marTop w:val="0"/>
      <w:marBottom w:val="0"/>
      <w:divBdr>
        <w:top w:val="none" w:sz="0" w:space="0" w:color="auto"/>
        <w:left w:val="none" w:sz="0" w:space="0" w:color="auto"/>
        <w:bottom w:val="none" w:sz="0" w:space="0" w:color="auto"/>
        <w:right w:val="none" w:sz="0" w:space="0" w:color="auto"/>
      </w:divBdr>
    </w:div>
    <w:div w:id="1485388858">
      <w:bodyDiv w:val="1"/>
      <w:marLeft w:val="0"/>
      <w:marRight w:val="0"/>
      <w:marTop w:val="0"/>
      <w:marBottom w:val="0"/>
      <w:divBdr>
        <w:top w:val="none" w:sz="0" w:space="0" w:color="auto"/>
        <w:left w:val="none" w:sz="0" w:space="0" w:color="auto"/>
        <w:bottom w:val="none" w:sz="0" w:space="0" w:color="auto"/>
        <w:right w:val="none" w:sz="0" w:space="0" w:color="auto"/>
      </w:divBdr>
    </w:div>
    <w:div w:id="1852912058">
      <w:bodyDiv w:val="1"/>
      <w:marLeft w:val="0"/>
      <w:marRight w:val="0"/>
      <w:marTop w:val="0"/>
      <w:marBottom w:val="0"/>
      <w:divBdr>
        <w:top w:val="none" w:sz="0" w:space="0" w:color="auto"/>
        <w:left w:val="none" w:sz="0" w:space="0" w:color="auto"/>
        <w:bottom w:val="none" w:sz="0" w:space="0" w:color="auto"/>
        <w:right w:val="none" w:sz="0" w:space="0" w:color="auto"/>
      </w:divBdr>
    </w:div>
    <w:div w:id="1993483472">
      <w:bodyDiv w:val="1"/>
      <w:marLeft w:val="0"/>
      <w:marRight w:val="0"/>
      <w:marTop w:val="0"/>
      <w:marBottom w:val="0"/>
      <w:divBdr>
        <w:top w:val="none" w:sz="0" w:space="0" w:color="auto"/>
        <w:left w:val="none" w:sz="0" w:space="0" w:color="auto"/>
        <w:bottom w:val="none" w:sz="0" w:space="0" w:color="auto"/>
        <w:right w:val="none" w:sz="0" w:space="0" w:color="auto"/>
      </w:divBdr>
    </w:div>
    <w:div w:id="2059434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BF66ED-12ED-4872-BA83-A1A75D2A3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5</Pages>
  <Words>807</Words>
  <Characters>4605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The ASEAN SECRETARIAT</Company>
  <LinksUpToDate>false</LinksUpToDate>
  <CharactersWithSpaces>5402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ASEC</dc:creator>
  <cp:lastModifiedBy>Dio Arfan</cp:lastModifiedBy>
  <cp:revision>20</cp:revision>
  <cp:lastPrinted>2024-05-20T08:46:00Z</cp:lastPrinted>
  <dcterms:created xsi:type="dcterms:W3CDTF">2026-04-15T04:49:00Z</dcterms:created>
  <dcterms:modified xsi:type="dcterms:W3CDTF">2026-04-29T09:21:00Z</dcterms:modified>
</cp:coreProperties>
</file>